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p>
    <w:p>
      <w:pPr>
        <w:jc w:val="both"/>
        <w:rPr>
          <w:rFonts w:ascii="小标宋" w:hAnsi="Calibri" w:eastAsia="小标宋" w:cs="Times New Roman"/>
          <w:kern w:val="0"/>
          <w:sz w:val="52"/>
          <w:szCs w:val="52"/>
        </w:rPr>
      </w:pPr>
    </w:p>
    <w:p>
      <w:pPr>
        <w:jc w:val="center"/>
        <w:rPr>
          <w:rFonts w:ascii="小标宋" w:hAnsi="Calibri" w:eastAsia="小标宋" w:cs="Times New Roman"/>
          <w:kern w:val="0"/>
          <w:sz w:val="52"/>
          <w:szCs w:val="52"/>
        </w:rPr>
      </w:pPr>
      <w:r>
        <w:rPr>
          <w:rFonts w:hint="eastAsia" w:ascii="小标宋" w:hAnsi="Calibri" w:eastAsia="小标宋" w:cs="Times New Roman"/>
          <w:kern w:val="0"/>
          <w:sz w:val="52"/>
          <w:szCs w:val="52"/>
        </w:rPr>
        <w:t>项目申报书</w:t>
      </w:r>
    </w:p>
    <w:p>
      <w:pPr>
        <w:rPr>
          <w:rFonts w:ascii="仿宋_GB2312" w:hAnsi="Calibri" w:eastAsia="仿宋_GB2312" w:cs="Times New Roman"/>
          <w:spacing w:val="15"/>
          <w:sz w:val="30"/>
          <w:szCs w:val="18"/>
        </w:rPr>
      </w:pPr>
    </w:p>
    <w:p>
      <w:pPr>
        <w:rPr>
          <w:rFonts w:ascii="仿宋_GB2312" w:hAnsi="Calibri" w:eastAsia="仿宋_GB2312" w:cs="Times New Roman"/>
          <w:spacing w:val="15"/>
          <w:sz w:val="30"/>
          <w:szCs w:val="18"/>
        </w:rPr>
      </w:pPr>
    </w:p>
    <w:tbl>
      <w:tblPr>
        <w:tblStyle w:val="8"/>
        <w:tblW w:w="0" w:type="auto"/>
        <w:jc w:val="center"/>
        <w:tblLayout w:type="autofit"/>
        <w:tblCellMar>
          <w:top w:w="0" w:type="dxa"/>
          <w:left w:w="108" w:type="dxa"/>
          <w:bottom w:w="0" w:type="dxa"/>
          <w:right w:w="108" w:type="dxa"/>
        </w:tblCellMar>
      </w:tblPr>
      <w:tblGrid>
        <w:gridCol w:w="2410"/>
        <w:gridCol w:w="5103"/>
      </w:tblGrid>
      <w:tr>
        <w:tblPrEx>
          <w:tblCellMar>
            <w:top w:w="0" w:type="dxa"/>
            <w:left w:w="108" w:type="dxa"/>
            <w:bottom w:w="0" w:type="dxa"/>
            <w:right w:w="108" w:type="dxa"/>
          </w:tblCellMar>
        </w:tblPrEx>
        <w:trPr>
          <w:jc w:val="center"/>
        </w:trPr>
        <w:tc>
          <w:tcPr>
            <w:tcW w:w="2410" w:type="dxa"/>
            <w:shd w:val="clear" w:color="auto" w:fill="auto"/>
          </w:tcPr>
          <w:p>
            <w:pPr>
              <w:jc w:val="center"/>
              <w:rPr>
                <w:rFonts w:hint="eastAsia" w:ascii="黑体" w:hAnsi="黑体" w:eastAsia="黑体" w:cs="黑体"/>
                <w:sz w:val="32"/>
                <w:szCs w:val="32"/>
              </w:rPr>
            </w:pPr>
            <w:r>
              <w:rPr>
                <w:rFonts w:hint="eastAsia" w:ascii="黑体" w:hAnsi="黑体" w:eastAsia="黑体" w:cs="黑体"/>
                <w:sz w:val="32"/>
                <w:szCs w:val="32"/>
              </w:rPr>
              <w:t>项目</w:t>
            </w:r>
            <w:r>
              <w:rPr>
                <w:rFonts w:hint="eastAsia" w:ascii="黑体" w:hAnsi="黑体" w:eastAsia="黑体" w:cs="黑体"/>
                <w:sz w:val="32"/>
                <w:szCs w:val="32"/>
                <w:lang w:val="en-US" w:eastAsia="zh-CN"/>
              </w:rPr>
              <w:t>类别</w:t>
            </w:r>
            <w:r>
              <w:rPr>
                <w:rFonts w:hint="eastAsia" w:ascii="黑体" w:hAnsi="黑体" w:eastAsia="黑体" w:cs="黑体"/>
                <w:sz w:val="32"/>
                <w:szCs w:val="32"/>
              </w:rPr>
              <w:t>：</w:t>
            </w:r>
          </w:p>
        </w:tc>
        <w:tc>
          <w:tcPr>
            <w:tcW w:w="5103" w:type="dxa"/>
            <w:shd w:val="clear" w:color="auto" w:fill="auto"/>
          </w:tcPr>
          <w:p>
            <w:pPr>
              <w:rPr>
                <w:rFonts w:ascii="仿宋_GB2312" w:hAnsi="Calibri" w:eastAsia="仿宋_GB2312" w:cs="Times New Roman"/>
                <w:spacing w:val="15"/>
                <w:sz w:val="32"/>
                <w:szCs w:val="32"/>
              </w:rPr>
            </w:pPr>
          </w:p>
        </w:tc>
      </w:tr>
      <w:tr>
        <w:tblPrEx>
          <w:tblCellMar>
            <w:top w:w="0" w:type="dxa"/>
            <w:left w:w="108" w:type="dxa"/>
            <w:bottom w:w="0" w:type="dxa"/>
            <w:right w:w="108" w:type="dxa"/>
          </w:tblCellMar>
        </w:tblPrEx>
        <w:trPr>
          <w:jc w:val="center"/>
        </w:trPr>
        <w:tc>
          <w:tcPr>
            <w:tcW w:w="2410" w:type="dxa"/>
            <w:shd w:val="clear" w:color="auto" w:fill="auto"/>
          </w:tcPr>
          <w:p>
            <w:pPr>
              <w:jc w:val="center"/>
              <w:rPr>
                <w:rFonts w:ascii="黑体" w:hAnsi="黑体" w:eastAsia="黑体" w:cs="黑体"/>
                <w:sz w:val="32"/>
                <w:szCs w:val="32"/>
              </w:rPr>
            </w:pPr>
            <w:r>
              <w:rPr>
                <w:rFonts w:hint="eastAsia" w:ascii="黑体" w:hAnsi="黑体" w:eastAsia="黑体" w:cs="黑体"/>
                <w:sz w:val="32"/>
                <w:szCs w:val="32"/>
              </w:rPr>
              <w:t>项目名称：</w:t>
            </w:r>
          </w:p>
        </w:tc>
        <w:tc>
          <w:tcPr>
            <w:tcW w:w="5103" w:type="dxa"/>
            <w:shd w:val="clear" w:color="auto" w:fill="auto"/>
          </w:tcPr>
          <w:p>
            <w:pPr>
              <w:rPr>
                <w:rFonts w:ascii="仿宋_GB2312" w:hAnsi="Calibri" w:eastAsia="仿宋_GB2312" w:cs="Times New Roman"/>
                <w:spacing w:val="15"/>
                <w:sz w:val="32"/>
                <w:szCs w:val="32"/>
              </w:rPr>
            </w:pPr>
          </w:p>
        </w:tc>
      </w:tr>
      <w:tr>
        <w:tblPrEx>
          <w:tblCellMar>
            <w:top w:w="0" w:type="dxa"/>
            <w:left w:w="108" w:type="dxa"/>
            <w:bottom w:w="0" w:type="dxa"/>
            <w:right w:w="108" w:type="dxa"/>
          </w:tblCellMar>
        </w:tblPrEx>
        <w:trPr>
          <w:jc w:val="center"/>
        </w:trPr>
        <w:tc>
          <w:tcPr>
            <w:tcW w:w="2410" w:type="dxa"/>
            <w:shd w:val="clear" w:color="auto" w:fill="auto"/>
          </w:tcPr>
          <w:p>
            <w:pPr>
              <w:jc w:val="center"/>
              <w:rPr>
                <w:rFonts w:ascii="黑体" w:hAnsi="黑体" w:eastAsia="黑体" w:cs="黑体"/>
                <w:sz w:val="32"/>
                <w:szCs w:val="32"/>
              </w:rPr>
            </w:pPr>
            <w:r>
              <w:rPr>
                <w:rFonts w:hint="eastAsia" w:ascii="黑体" w:hAnsi="黑体" w:eastAsia="黑体" w:cs="黑体"/>
                <w:sz w:val="32"/>
                <w:szCs w:val="32"/>
              </w:rPr>
              <w:t>单位名称：</w:t>
            </w:r>
          </w:p>
        </w:tc>
        <w:tc>
          <w:tcPr>
            <w:tcW w:w="5103" w:type="dxa"/>
            <w:shd w:val="clear" w:color="auto" w:fill="auto"/>
          </w:tcPr>
          <w:p>
            <w:pPr>
              <w:rPr>
                <w:rFonts w:ascii="黑体" w:hAnsi="黑体" w:eastAsia="黑体" w:cs="黑体"/>
                <w:sz w:val="32"/>
                <w:szCs w:val="32"/>
                <w:u w:val="single"/>
              </w:rPr>
            </w:pPr>
          </w:p>
        </w:tc>
      </w:tr>
      <w:tr>
        <w:tblPrEx>
          <w:tblCellMar>
            <w:top w:w="0" w:type="dxa"/>
            <w:left w:w="108" w:type="dxa"/>
            <w:bottom w:w="0" w:type="dxa"/>
            <w:right w:w="108" w:type="dxa"/>
          </w:tblCellMar>
        </w:tblPrEx>
        <w:trPr>
          <w:jc w:val="center"/>
        </w:trPr>
        <w:tc>
          <w:tcPr>
            <w:tcW w:w="2410" w:type="dxa"/>
            <w:shd w:val="clear" w:color="auto" w:fill="auto"/>
          </w:tcPr>
          <w:p>
            <w:pPr>
              <w:jc w:val="center"/>
              <w:rPr>
                <w:rFonts w:ascii="黑体" w:hAnsi="黑体" w:eastAsia="黑体" w:cs="黑体"/>
                <w:sz w:val="32"/>
                <w:szCs w:val="32"/>
              </w:rPr>
            </w:pPr>
            <w:r>
              <w:rPr>
                <w:rFonts w:hint="eastAsia" w:ascii="黑体" w:hAnsi="黑体" w:eastAsia="黑体" w:cs="黑体"/>
                <w:sz w:val="32"/>
                <w:szCs w:val="32"/>
              </w:rPr>
              <w:t>项目负责人：</w:t>
            </w:r>
          </w:p>
        </w:tc>
        <w:tc>
          <w:tcPr>
            <w:tcW w:w="5103" w:type="dxa"/>
            <w:shd w:val="clear" w:color="auto" w:fill="auto"/>
          </w:tcPr>
          <w:p>
            <w:pPr>
              <w:rPr>
                <w:rFonts w:ascii="黑体" w:hAnsi="黑体" w:eastAsia="黑体" w:cs="黑体"/>
                <w:sz w:val="32"/>
                <w:szCs w:val="32"/>
                <w:u w:val="single"/>
              </w:rPr>
            </w:pPr>
          </w:p>
        </w:tc>
      </w:tr>
      <w:tr>
        <w:tblPrEx>
          <w:tblCellMar>
            <w:top w:w="0" w:type="dxa"/>
            <w:left w:w="108" w:type="dxa"/>
            <w:bottom w:w="0" w:type="dxa"/>
            <w:right w:w="108" w:type="dxa"/>
          </w:tblCellMar>
        </w:tblPrEx>
        <w:trPr>
          <w:jc w:val="center"/>
        </w:trPr>
        <w:tc>
          <w:tcPr>
            <w:tcW w:w="2410" w:type="dxa"/>
            <w:shd w:val="clear" w:color="auto" w:fill="auto"/>
          </w:tcPr>
          <w:p>
            <w:pPr>
              <w:jc w:val="center"/>
              <w:rPr>
                <w:rFonts w:ascii="仿宋_GB2312" w:hAnsi="Calibri" w:eastAsia="仿宋_GB2312" w:cs="Times New Roman"/>
                <w:spacing w:val="15"/>
                <w:sz w:val="32"/>
                <w:szCs w:val="32"/>
              </w:rPr>
            </w:pPr>
            <w:r>
              <w:rPr>
                <w:rFonts w:hint="eastAsia" w:ascii="黑体" w:hAnsi="黑体" w:eastAsia="黑体" w:cs="黑体"/>
                <w:sz w:val="32"/>
                <w:szCs w:val="32"/>
              </w:rPr>
              <w:t>填报日期：</w:t>
            </w:r>
          </w:p>
        </w:tc>
        <w:tc>
          <w:tcPr>
            <w:tcW w:w="5103" w:type="dxa"/>
            <w:shd w:val="clear" w:color="auto" w:fill="auto"/>
          </w:tcPr>
          <w:p>
            <w:pPr>
              <w:rPr>
                <w:rFonts w:ascii="仿宋_GB2312" w:hAnsi="Calibri" w:eastAsia="仿宋_GB2312" w:cs="Times New Roman"/>
                <w:spacing w:val="15"/>
                <w:sz w:val="32"/>
                <w:szCs w:val="32"/>
              </w:rPr>
            </w:pPr>
          </w:p>
        </w:tc>
      </w:tr>
    </w:tbl>
    <w:p>
      <w:pPr>
        <w:spacing w:line="180" w:lineRule="auto"/>
        <w:ind w:left="27" w:leftChars="13" w:firstLine="600" w:firstLineChars="200"/>
        <w:jc w:val="left"/>
        <w:rPr>
          <w:rFonts w:ascii="黑体" w:hAnsi="黑体" w:eastAsia="黑体" w:cs="黑体"/>
          <w:sz w:val="30"/>
          <w:szCs w:val="30"/>
          <w:u w:val="single"/>
        </w:rPr>
      </w:pPr>
    </w:p>
    <w:p>
      <w:pPr>
        <w:spacing w:line="180" w:lineRule="auto"/>
        <w:ind w:left="27" w:leftChars="13" w:firstLine="600" w:firstLineChars="200"/>
        <w:jc w:val="left"/>
        <w:rPr>
          <w:rFonts w:ascii="黑体" w:hAnsi="黑体" w:eastAsia="黑体" w:cs="黑体"/>
          <w:sz w:val="30"/>
          <w:szCs w:val="30"/>
          <w:u w:val="single"/>
        </w:rPr>
      </w:pPr>
    </w:p>
    <w:p>
      <w:pPr>
        <w:spacing w:before="156" w:beforeLines="50"/>
        <w:ind w:firstLine="660" w:firstLineChars="200"/>
        <w:rPr>
          <w:rFonts w:ascii="仿宋_GB2312" w:hAnsi="Calibri" w:eastAsia="仿宋_GB2312" w:cs="Times New Roman"/>
          <w:spacing w:val="15"/>
          <w:sz w:val="30"/>
          <w:szCs w:val="18"/>
        </w:rPr>
      </w:pPr>
    </w:p>
    <w:p>
      <w:pPr>
        <w:jc w:val="center"/>
        <w:rPr>
          <w:rFonts w:ascii="Calibri" w:hAnsi="Calibri" w:eastAsia="黑体" w:cs="Times New Roman"/>
          <w:kern w:val="0"/>
          <w:sz w:val="30"/>
          <w:szCs w:val="22"/>
        </w:rPr>
      </w:pPr>
    </w:p>
    <w:p>
      <w:pPr>
        <w:jc w:val="center"/>
        <w:rPr>
          <w:rFonts w:ascii="Calibri" w:hAnsi="Calibri" w:eastAsia="黑体" w:cs="Times New Roman"/>
          <w:kern w:val="0"/>
          <w:sz w:val="30"/>
          <w:szCs w:val="22"/>
        </w:rPr>
      </w:pPr>
    </w:p>
    <w:p>
      <w:pPr>
        <w:spacing w:line="580" w:lineRule="exact"/>
        <w:jc w:val="center"/>
        <w:rPr>
          <w:rFonts w:ascii="楷体_GB2312" w:hAnsi="黑体" w:eastAsia="楷体_GB2312" w:cs="Times New Roman"/>
          <w:sz w:val="32"/>
          <w:szCs w:val="32"/>
        </w:rPr>
      </w:pPr>
      <w:r>
        <w:rPr>
          <w:rFonts w:hint="eastAsia" w:ascii="楷体_GB2312" w:hAnsi="黑体" w:eastAsia="楷体_GB2312" w:cs="Times New Roman"/>
          <w:kern w:val="0"/>
          <w:sz w:val="32"/>
          <w:szCs w:val="32"/>
          <w:lang w:val="en-US" w:eastAsia="zh-CN"/>
        </w:rPr>
        <w:t>山东省</w:t>
      </w:r>
      <w:r>
        <w:rPr>
          <w:rFonts w:hint="eastAsia" w:ascii="楷体_GB2312" w:hAnsi="黑体" w:eastAsia="楷体_GB2312" w:cs="Times New Roman"/>
          <w:kern w:val="0"/>
          <w:sz w:val="32"/>
          <w:szCs w:val="32"/>
        </w:rPr>
        <w:t>科协</w:t>
      </w:r>
      <w:r>
        <w:rPr>
          <w:rFonts w:hint="eastAsia" w:ascii="楷体_GB2312" w:hAnsi="黑体" w:eastAsia="楷体_GB2312" w:cs="Times New Roman"/>
          <w:kern w:val="0"/>
          <w:sz w:val="32"/>
          <w:szCs w:val="32"/>
          <w:lang w:val="en-US" w:eastAsia="zh-CN"/>
        </w:rPr>
        <w:t>计财</w:t>
      </w:r>
      <w:r>
        <w:rPr>
          <w:rFonts w:hint="eastAsia" w:ascii="楷体_GB2312" w:hAnsi="黑体" w:eastAsia="楷体_GB2312" w:cs="Times New Roman"/>
          <w:kern w:val="0"/>
          <w:sz w:val="32"/>
          <w:szCs w:val="32"/>
        </w:rPr>
        <w:t>部</w:t>
      </w:r>
    </w:p>
    <w:p>
      <w:pPr>
        <w:spacing w:line="580" w:lineRule="exact"/>
        <w:jc w:val="center"/>
        <w:rPr>
          <w:rFonts w:ascii="楷体_GB2312" w:hAnsi="黑体" w:eastAsia="楷体_GB2312" w:cs="Times New Roman"/>
          <w:kern w:val="0"/>
          <w:sz w:val="32"/>
          <w:szCs w:val="32"/>
        </w:rPr>
      </w:pPr>
      <w:r>
        <w:rPr>
          <w:rFonts w:hint="eastAsia" w:ascii="楷体_GB2312" w:hAnsi="黑体" w:eastAsia="楷体_GB2312" w:cs="Times New Roman"/>
          <w:kern w:val="0"/>
          <w:sz w:val="32"/>
          <w:szCs w:val="32"/>
        </w:rPr>
        <w:t>202</w:t>
      </w:r>
      <w:r>
        <w:rPr>
          <w:rFonts w:hint="eastAsia" w:ascii="楷体_GB2312" w:hAnsi="黑体" w:eastAsia="楷体_GB2312" w:cs="Times New Roman"/>
          <w:kern w:val="0"/>
          <w:sz w:val="32"/>
          <w:szCs w:val="32"/>
          <w:lang w:val="en-US" w:eastAsia="zh-CN"/>
        </w:rPr>
        <w:t>4</w:t>
      </w:r>
      <w:r>
        <w:rPr>
          <w:rFonts w:hint="eastAsia" w:ascii="楷体_GB2312" w:hAnsi="黑体" w:eastAsia="楷体_GB2312" w:cs="Times New Roman"/>
          <w:kern w:val="0"/>
          <w:sz w:val="32"/>
          <w:szCs w:val="32"/>
        </w:rPr>
        <w:t>年</w:t>
      </w:r>
      <w:r>
        <w:rPr>
          <w:rFonts w:hint="eastAsia" w:ascii="楷体_GB2312" w:hAnsi="黑体" w:eastAsia="楷体_GB2312" w:cs="Times New Roman"/>
          <w:kern w:val="0"/>
          <w:sz w:val="32"/>
          <w:szCs w:val="32"/>
          <w:lang w:val="en-US" w:eastAsia="zh-CN"/>
        </w:rPr>
        <w:t>7</w:t>
      </w:r>
      <w:r>
        <w:rPr>
          <w:rFonts w:hint="eastAsia" w:ascii="楷体_GB2312" w:hAnsi="黑体" w:eastAsia="楷体_GB2312" w:cs="Times New Roman"/>
          <w:kern w:val="0"/>
          <w:sz w:val="32"/>
          <w:szCs w:val="32"/>
        </w:rPr>
        <w:t>月</w:t>
      </w:r>
    </w:p>
    <w:p>
      <w:pPr>
        <w:spacing w:line="560" w:lineRule="exact"/>
        <w:ind w:right="1260" w:rightChars="600"/>
        <w:jc w:val="left"/>
        <w:rPr>
          <w:rFonts w:ascii="Calibri" w:hAnsi="Calibri" w:eastAsia="仿宋_GB2312" w:cs="Times New Roman"/>
          <w:color w:val="000000"/>
          <w:szCs w:val="22"/>
        </w:rPr>
      </w:pPr>
      <w:r>
        <w:rPr>
          <w:rFonts w:ascii="黑体" w:hAnsi="黑体" w:eastAsia="黑体" w:cs="黑体"/>
          <w:sz w:val="44"/>
          <w:szCs w:val="44"/>
        </w:rPr>
        <w:br w:type="page"/>
      </w:r>
      <w:r>
        <w:rPr>
          <w:rFonts w:ascii="仿宋_GB2312" w:hAnsi="Calibri" w:eastAsia="仿宋_GB2312"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8086725</wp:posOffset>
                </wp:positionV>
                <wp:extent cx="960120" cy="640080"/>
                <wp:effectExtent l="4445" t="4445" r="6985" b="22225"/>
                <wp:wrapNone/>
                <wp:docPr id="2" name="椭圆 2"/>
                <wp:cNvGraphicFramePr/>
                <a:graphic xmlns:a="http://schemas.openxmlformats.org/drawingml/2006/main">
                  <a:graphicData uri="http://schemas.microsoft.com/office/word/2010/wordprocessingShape">
                    <wps:wsp>
                      <wps:cNvSpPr>
                        <a:spLocks noChangeArrowheads="1"/>
                      </wps:cNvSpPr>
                      <wps:spPr bwMode="auto">
                        <a:xfrm>
                          <a:off x="0" y="0"/>
                          <a:ext cx="960120" cy="640080"/>
                        </a:xfrm>
                        <a:prstGeom prst="ellipse">
                          <a:avLst/>
                        </a:prstGeom>
                        <a:solidFill>
                          <a:srgbClr val="FFFFFF"/>
                        </a:solidFill>
                        <a:ln w="9525" cmpd="sng">
                          <a:solidFill>
                            <a:srgbClr val="FFFFFF"/>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4.55pt;margin-top:636.75pt;height:50.4pt;width:75.6pt;z-index:251659264;mso-width-relative:page;mso-height-relative:page;" fillcolor="#FFFFFF" filled="t" stroked="t" coordsize="21600,21600" o:gfxdata="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y+h6bd&#10;AAAADAEAAA8AAAAAAAAAAQAgAAAAIgAAAGRycy9kb3ducmV2LnhtbFBLAQIUABQAAAAIAIdO4kB9&#10;KGODGwIAAC8EAAAOAAAAAAAAAAEAIAAAACwBAABkcnMvZTJvRG9jLnhtbFBLBQYAAAAABgAGAFkB&#10;AAC5BQAAAAA=&#10;">
                <v:fill on="t" focussize="0,0"/>
                <v:stroke color="#FFFFFF" joinstyle="round"/>
                <v:imagedata o:title=""/>
                <o:lock v:ext="edit" aspectratio="f"/>
              </v:shape>
            </w:pict>
          </mc:Fallback>
        </mc:AlternateContent>
      </w:r>
    </w:p>
    <w:p>
      <w:pPr>
        <w:snapToGrid w:val="0"/>
        <w:spacing w:before="100" w:beforeAutospacing="1" w:after="100" w:afterAutospacing="1" w:line="520" w:lineRule="exact"/>
        <w:jc w:val="center"/>
        <w:rPr>
          <w:rFonts w:ascii="小标宋" w:hAnsi="宋体" w:eastAsia="小标宋" w:cs="Times New Roman"/>
          <w:color w:val="000000"/>
          <w:sz w:val="36"/>
          <w:szCs w:val="44"/>
        </w:rPr>
      </w:pPr>
      <w:r>
        <w:rPr>
          <w:rFonts w:hint="eastAsia" w:ascii="小标宋" w:hAnsi="宋体" w:eastAsia="小标宋" w:cs="Times New Roman"/>
          <w:color w:val="000000"/>
          <w:sz w:val="36"/>
          <w:szCs w:val="44"/>
        </w:rPr>
        <w:t>项目申报与实施说明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Times New Roman"/>
          <w:color w:val="000000"/>
          <w:sz w:val="32"/>
          <w:szCs w:val="32"/>
        </w:rPr>
      </w:pPr>
      <w:r>
        <w:rPr>
          <w:rFonts w:hint="eastAsia" w:ascii="仿宋_GB2312" w:hAnsi="Calibri" w:eastAsia="仿宋_GB2312" w:cs="Times New Roman"/>
          <w:color w:val="000000"/>
          <w:sz w:val="32"/>
          <w:szCs w:val="32"/>
        </w:rPr>
        <w:t>1</w:t>
      </w:r>
      <w:r>
        <w:rPr>
          <w:rFonts w:hint="eastAsia" w:ascii="仿宋_GB2312" w:hAnsi="宋体" w:eastAsia="仿宋_GB2312" w:cs="Times New Roman"/>
          <w:color w:val="000000"/>
          <w:sz w:val="32"/>
          <w:szCs w:val="32"/>
        </w:rPr>
        <w:t>.本申报书是申报智库</w:t>
      </w:r>
      <w:r>
        <w:rPr>
          <w:rFonts w:hint="eastAsia" w:ascii="仿宋_GB2312" w:hAnsi="宋体" w:eastAsia="仿宋_GB2312" w:cs="Times New Roman"/>
          <w:color w:val="000000"/>
          <w:sz w:val="32"/>
          <w:szCs w:val="32"/>
          <w:lang w:eastAsia="zh-CN"/>
        </w:rPr>
        <w:t>专家</w:t>
      </w:r>
      <w:r>
        <w:rPr>
          <w:rFonts w:hint="eastAsia" w:ascii="仿宋_GB2312" w:hAnsi="宋体" w:eastAsia="仿宋_GB2312" w:cs="Times New Roman"/>
          <w:color w:val="000000"/>
          <w:sz w:val="32"/>
          <w:szCs w:val="32"/>
          <w:lang w:val="en-US" w:eastAsia="zh-CN"/>
        </w:rPr>
        <w:t>服务</w:t>
      </w:r>
      <w:r>
        <w:rPr>
          <w:rFonts w:hint="eastAsia" w:ascii="仿宋_GB2312" w:hAnsi="宋体" w:eastAsia="仿宋_GB2312" w:cs="Times New Roman"/>
          <w:color w:val="000000"/>
          <w:sz w:val="32"/>
          <w:szCs w:val="32"/>
        </w:rPr>
        <w:t>重大战略</w:t>
      </w:r>
      <w:r>
        <w:rPr>
          <w:rFonts w:hint="eastAsia" w:ascii="仿宋_GB2312" w:hAnsi="宋体" w:eastAsia="仿宋_GB2312" w:cs="Times New Roman"/>
          <w:color w:val="000000"/>
          <w:sz w:val="32"/>
          <w:szCs w:val="32"/>
          <w:lang w:eastAsia="zh-CN"/>
        </w:rPr>
        <w:t>工作</w:t>
      </w:r>
      <w:r>
        <w:rPr>
          <w:rFonts w:hint="eastAsia" w:ascii="仿宋_GB2312" w:hAnsi="宋体" w:eastAsia="仿宋_GB2312" w:cs="Times New Roman"/>
          <w:color w:val="000000"/>
          <w:sz w:val="32"/>
          <w:szCs w:val="32"/>
        </w:rPr>
        <w:t>项目的依据，填写内容须实事求是，表述应明确、严谨。相应栏目请填写完整。格式不符的申请表不予受理。</w:t>
      </w:r>
    </w:p>
    <w:p>
      <w:pPr>
        <w:snapToGrid w:val="0"/>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2.“项目名称”须按申报通知要求填写，应确切反映项目内容和范围。“申报单位”填写单位全称。</w:t>
      </w:r>
    </w:p>
    <w:p>
      <w:pPr>
        <w:snapToGrid w:val="0"/>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3.“项目申报单位基本情况”，</w:t>
      </w:r>
      <w:r>
        <w:rPr>
          <w:rFonts w:hint="eastAsia" w:ascii="仿宋_GB2312" w:hAnsi="宋体" w:eastAsia="仿宋_GB2312" w:cs="Times New Roman"/>
          <w:b/>
          <w:color w:val="000000"/>
          <w:sz w:val="32"/>
          <w:szCs w:val="32"/>
        </w:rPr>
        <w:t>项目须由申报单位本级执行，严禁转包。</w:t>
      </w:r>
      <w:r>
        <w:rPr>
          <w:rFonts w:hint="eastAsia" w:ascii="仿宋_GB2312" w:hAnsi="宋体" w:eastAsia="仿宋_GB2312" w:cs="Times New Roman"/>
          <w:color w:val="000000"/>
          <w:sz w:val="32"/>
          <w:szCs w:val="32"/>
        </w:rPr>
        <w:t>如需有关单位参与协作，请在申报书各相关部分中，写明由第一申报单位牵头项目实施和管理，并明确承办单位和协作单位双方在任务分工、经费使用等方面的责、权、利。</w:t>
      </w:r>
    </w:p>
    <w:p>
      <w:pPr>
        <w:snapToGrid w:val="0"/>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4.“项目组织实施条件”，指项目单位在实施项目过程中应当具备的人员条件、资金条件、设施条件、制度条件及其他相关条件。相关财务管理条件，如人员、机构、系统、制度等条件也须明确。</w:t>
      </w:r>
    </w:p>
    <w:p>
      <w:pPr>
        <w:snapToGrid w:val="0"/>
        <w:spacing w:line="580" w:lineRule="exact"/>
        <w:ind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5.“经费支出预算表”，分工作任务表中，对项目工作对应发生的费用按照任务口径分别填写预算；预算标准的依据，如来源于相关具体文件的名称与规定内容、通行的行业或地区标准、市场询价结果等。</w:t>
      </w:r>
    </w:p>
    <w:p>
      <w:pPr>
        <w:snapToGrid w:val="0"/>
        <w:spacing w:line="580" w:lineRule="exact"/>
        <w:ind w:right="159" w:firstLine="640" w:firstLineChars="200"/>
        <w:rPr>
          <w:rFonts w:ascii="仿宋_GB2312" w:hAnsi="Calibri" w:eastAsia="仿宋_GB2312" w:cs="Times New Roman"/>
          <w:color w:val="000000"/>
          <w:sz w:val="32"/>
          <w:szCs w:val="32"/>
        </w:rPr>
      </w:pPr>
      <w:r>
        <w:rPr>
          <w:rFonts w:hint="eastAsia" w:ascii="仿宋_GB2312" w:hAnsi="宋体" w:eastAsia="仿宋_GB2312" w:cs="Times New Roman"/>
          <w:color w:val="000000"/>
          <w:sz w:val="32"/>
          <w:szCs w:val="32"/>
        </w:rPr>
        <w:t>6.项目实施步骤和进度计划中，项目起止时间须明确至“日”。</w:t>
      </w:r>
    </w:p>
    <w:p>
      <w:pPr>
        <w:snapToGrid w:val="0"/>
        <w:spacing w:line="580" w:lineRule="exact"/>
        <w:ind w:right="159" w:firstLine="640" w:firstLineChars="20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7.项目申报书填好后，加盖单位公章，按照申报通知要求寄送至通讯地址。在申报评审过程中，</w:t>
      </w:r>
      <w:r>
        <w:rPr>
          <w:rFonts w:hint="eastAsia" w:ascii="仿宋_GB2312" w:hAnsi="宋体" w:eastAsia="仿宋_GB2312" w:cs="Times New Roman"/>
          <w:b/>
          <w:color w:val="000000"/>
          <w:sz w:val="32"/>
          <w:szCs w:val="32"/>
          <w:lang w:val="en-US" w:eastAsia="zh-CN"/>
        </w:rPr>
        <w:t>山东省</w:t>
      </w:r>
      <w:r>
        <w:rPr>
          <w:rFonts w:hint="eastAsia" w:ascii="仿宋_GB2312" w:hAnsi="宋体" w:eastAsia="仿宋_GB2312" w:cs="Times New Roman"/>
          <w:b/>
          <w:color w:val="000000"/>
          <w:sz w:val="32"/>
          <w:szCs w:val="32"/>
        </w:rPr>
        <w:t>科协有权要求项目单位根据评审意见优化申报书内容，项目单位须相应修改完善申报书。</w:t>
      </w:r>
      <w:r>
        <w:rPr>
          <w:rFonts w:hint="eastAsia" w:ascii="仿宋_GB2312" w:hAnsi="宋体" w:eastAsia="仿宋_GB2312" w:cs="Times New Roman"/>
          <w:color w:val="000000"/>
          <w:sz w:val="32"/>
          <w:szCs w:val="32"/>
        </w:rPr>
        <w:t>选定承担项目的单位根据相关意见修改的申报书是双方任务约定并盖章确认的前提基础。</w:t>
      </w:r>
    </w:p>
    <w:p>
      <w:pPr>
        <w:snapToGrid w:val="0"/>
        <w:spacing w:line="580" w:lineRule="exact"/>
        <w:ind w:firstLine="643" w:firstLineChars="200"/>
        <w:rPr>
          <w:rFonts w:ascii="仿宋_GB2312" w:hAnsi="宋体" w:eastAsia="仿宋_GB2312" w:cs="Times New Roman"/>
          <w:b/>
          <w:color w:val="000000"/>
          <w:sz w:val="32"/>
          <w:szCs w:val="32"/>
        </w:rPr>
      </w:pPr>
      <w:r>
        <w:rPr>
          <w:rFonts w:hint="eastAsia" w:ascii="仿宋_GB2312" w:hAnsi="宋体" w:eastAsia="仿宋_GB2312" w:cs="Times New Roman"/>
          <w:b/>
          <w:color w:val="000000"/>
          <w:sz w:val="32"/>
          <w:szCs w:val="32"/>
        </w:rPr>
        <w:t>8.申报书一经签订，不得随意调整工作或预算，若确需调整，项目单位应以书面形式，在调整前专门向</w:t>
      </w:r>
      <w:r>
        <w:rPr>
          <w:rFonts w:hint="eastAsia" w:ascii="仿宋_GB2312" w:hAnsi="宋体" w:eastAsia="仿宋_GB2312" w:cs="Times New Roman"/>
          <w:b/>
          <w:color w:val="000000"/>
          <w:sz w:val="32"/>
          <w:szCs w:val="32"/>
          <w:lang w:val="en-US" w:eastAsia="zh-CN"/>
        </w:rPr>
        <w:t>山东省</w:t>
      </w:r>
      <w:r>
        <w:rPr>
          <w:rFonts w:hint="eastAsia" w:ascii="仿宋_GB2312" w:hAnsi="宋体" w:eastAsia="仿宋_GB2312" w:cs="Times New Roman"/>
          <w:b/>
          <w:color w:val="000000"/>
          <w:sz w:val="32"/>
          <w:szCs w:val="32"/>
        </w:rPr>
        <w:t>科协上报，具体、完整地说明调整的原因、工作内容、相关预算金额和内容等，经</w:t>
      </w:r>
      <w:r>
        <w:rPr>
          <w:rFonts w:hint="eastAsia" w:ascii="仿宋_GB2312" w:hAnsi="宋体" w:eastAsia="仿宋_GB2312" w:cs="Times New Roman"/>
          <w:b/>
          <w:color w:val="000000"/>
          <w:sz w:val="32"/>
          <w:szCs w:val="32"/>
          <w:lang w:val="en-US" w:eastAsia="zh-CN"/>
        </w:rPr>
        <w:t>山东省</w:t>
      </w:r>
      <w:r>
        <w:rPr>
          <w:rFonts w:hint="eastAsia" w:ascii="仿宋_GB2312" w:hAnsi="宋体" w:eastAsia="仿宋_GB2312" w:cs="Times New Roman"/>
          <w:b/>
          <w:color w:val="000000"/>
          <w:sz w:val="32"/>
          <w:szCs w:val="32"/>
        </w:rPr>
        <w:t>科协书面批准后方可实施调整。</w:t>
      </w: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snapToGrid w:val="0"/>
        <w:spacing w:line="400" w:lineRule="atLeast"/>
        <w:ind w:firstLine="482" w:firstLineChars="200"/>
        <w:rPr>
          <w:rFonts w:ascii="仿宋_GB2312" w:hAnsi="宋体" w:eastAsia="仿宋_GB2312" w:cs="Times New Roman"/>
          <w:b/>
          <w:color w:val="000000"/>
          <w:sz w:val="24"/>
          <w:szCs w:val="30"/>
        </w:rPr>
      </w:pPr>
    </w:p>
    <w:p>
      <w:pPr>
        <w:widowControl/>
        <w:jc w:val="left"/>
        <w:rPr>
          <w:rFonts w:ascii="仿宋_GB2312" w:hAnsi="宋体" w:eastAsia="仿宋_GB2312" w:cs="Times New Roman"/>
          <w:b/>
          <w:color w:val="000000"/>
          <w:sz w:val="24"/>
          <w:szCs w:val="30"/>
        </w:rPr>
      </w:pPr>
      <w:r>
        <w:rPr>
          <w:rFonts w:ascii="仿宋_GB2312" w:hAnsi="宋体" w:eastAsia="仿宋_GB2312" w:cs="Times New Roman"/>
          <w:b/>
          <w:color w:val="000000"/>
          <w:sz w:val="24"/>
          <w:szCs w:val="30"/>
        </w:rPr>
        <w:br w:type="page"/>
      </w:r>
    </w:p>
    <w:tbl>
      <w:tblPr>
        <w:tblStyle w:val="8"/>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68"/>
        <w:gridCol w:w="783"/>
        <w:gridCol w:w="556"/>
        <w:gridCol w:w="294"/>
        <w:gridCol w:w="332"/>
        <w:gridCol w:w="183"/>
        <w:gridCol w:w="809"/>
        <w:gridCol w:w="377"/>
        <w:gridCol w:w="987"/>
        <w:gridCol w:w="573"/>
        <w:gridCol w:w="1264"/>
        <w:gridCol w:w="153"/>
        <w:gridCol w:w="709"/>
        <w:gridCol w:w="1553"/>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9595" w:type="dxa"/>
            <w:gridSpan w:val="15"/>
            <w:vAlign w:val="center"/>
          </w:tcPr>
          <w:p>
            <w:pPr>
              <w:snapToGrid w:val="0"/>
              <w:spacing w:line="500" w:lineRule="exact"/>
              <w:rPr>
                <w:rFonts w:ascii="楷体_GB2312" w:hAnsi="宋体" w:eastAsia="楷体_GB2312" w:cs="Times New Roman"/>
                <w:color w:val="000000"/>
                <w:w w:val="96"/>
                <w:sz w:val="30"/>
                <w:szCs w:val="30"/>
              </w:rPr>
            </w:pPr>
            <w:r>
              <w:rPr>
                <w:rFonts w:hint="eastAsia" w:ascii="Calibri" w:hAnsi="Calibri" w:eastAsia="黑体" w:cs="Times New Roman"/>
                <w:bCs/>
                <w:sz w:val="30"/>
                <w:szCs w:val="30"/>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单位名称</w:t>
            </w:r>
          </w:p>
        </w:tc>
        <w:tc>
          <w:tcPr>
            <w:tcW w:w="7234" w:type="dxa"/>
            <w:gridSpan w:val="11"/>
            <w:vAlign w:val="center"/>
          </w:tcPr>
          <w:p>
            <w:pPr>
              <w:snapToGrid w:val="0"/>
              <w:spacing w:line="500" w:lineRule="exact"/>
              <w:jc w:val="center"/>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hint="eastAsia" w:ascii="仿宋_GB2312" w:hAnsi="宋体" w:eastAsia="仿宋_GB2312" w:cs="Times New Roman"/>
                <w:color w:val="000000"/>
                <w:w w:val="96"/>
                <w:sz w:val="30"/>
                <w:szCs w:val="30"/>
                <w:lang w:eastAsia="zh-CN"/>
              </w:rPr>
            </w:pPr>
            <w:r>
              <w:rPr>
                <w:rFonts w:hint="eastAsia" w:ascii="仿宋_GB2312" w:hAnsi="宋体" w:eastAsia="仿宋_GB2312" w:cs="Times New Roman"/>
                <w:color w:val="000000"/>
                <w:w w:val="96"/>
                <w:sz w:val="30"/>
                <w:szCs w:val="30"/>
                <w:lang w:eastAsia="zh-CN"/>
              </w:rPr>
              <w:t>单位负责人</w:t>
            </w:r>
          </w:p>
        </w:tc>
        <w:tc>
          <w:tcPr>
            <w:tcW w:w="2982" w:type="dxa"/>
            <w:gridSpan w:val="6"/>
            <w:vAlign w:val="center"/>
          </w:tcPr>
          <w:p>
            <w:pPr>
              <w:snapToGrid w:val="0"/>
              <w:spacing w:line="500" w:lineRule="exact"/>
              <w:jc w:val="center"/>
              <w:rPr>
                <w:rFonts w:ascii="楷体_GB2312" w:hAnsi="宋体" w:eastAsia="楷体_GB2312" w:cs="Times New Roman"/>
                <w:color w:val="000000"/>
                <w:w w:val="96"/>
                <w:sz w:val="30"/>
                <w:szCs w:val="30"/>
              </w:rPr>
            </w:pPr>
          </w:p>
        </w:tc>
        <w:tc>
          <w:tcPr>
            <w:tcW w:w="1837" w:type="dxa"/>
            <w:gridSpan w:val="2"/>
            <w:vAlign w:val="center"/>
          </w:tcPr>
          <w:p>
            <w:pPr>
              <w:snapToGrid w:val="0"/>
              <w:spacing w:line="500" w:lineRule="exact"/>
              <w:jc w:val="center"/>
              <w:rPr>
                <w:rFonts w:hint="eastAsia" w:ascii="仿宋_GB2312" w:hAnsi="宋体" w:eastAsia="仿宋_GB2312" w:cs="Times New Roman"/>
                <w:color w:val="000000"/>
                <w:w w:val="96"/>
                <w:sz w:val="30"/>
                <w:szCs w:val="30"/>
                <w:lang w:eastAsia="zh-CN"/>
              </w:rPr>
            </w:pPr>
            <w:r>
              <w:rPr>
                <w:rFonts w:hint="eastAsia" w:ascii="仿宋_GB2312" w:hAnsi="宋体" w:eastAsia="仿宋_GB2312" w:cs="Times New Roman"/>
                <w:color w:val="000000"/>
                <w:w w:val="96"/>
                <w:sz w:val="30"/>
                <w:szCs w:val="30"/>
                <w:lang w:eastAsia="zh-CN"/>
              </w:rPr>
              <w:t>职务</w:t>
            </w:r>
          </w:p>
        </w:tc>
        <w:tc>
          <w:tcPr>
            <w:tcW w:w="2415" w:type="dxa"/>
            <w:gridSpan w:val="3"/>
            <w:vAlign w:val="center"/>
          </w:tcPr>
          <w:p>
            <w:pPr>
              <w:snapToGrid w:val="0"/>
              <w:spacing w:line="500" w:lineRule="exact"/>
              <w:jc w:val="center"/>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hint="eastAsia" w:ascii="仿宋_GB2312" w:hAnsi="宋体" w:eastAsia="仿宋_GB2312" w:cs="Times New Roman"/>
                <w:color w:val="000000"/>
                <w:w w:val="96"/>
                <w:kern w:val="2"/>
                <w:sz w:val="30"/>
                <w:szCs w:val="30"/>
                <w:lang w:val="en-US" w:eastAsia="zh-CN" w:bidi="ar-SA"/>
              </w:rPr>
            </w:pPr>
            <w:r>
              <w:rPr>
                <w:rFonts w:hint="eastAsia" w:ascii="仿宋_GB2312" w:hAnsi="宋体" w:eastAsia="仿宋_GB2312" w:cs="Times New Roman"/>
                <w:color w:val="000000"/>
                <w:w w:val="96"/>
                <w:sz w:val="30"/>
                <w:szCs w:val="30"/>
              </w:rPr>
              <w:t>单位地址</w:t>
            </w:r>
          </w:p>
        </w:tc>
        <w:tc>
          <w:tcPr>
            <w:tcW w:w="2982" w:type="dxa"/>
            <w:gridSpan w:val="6"/>
            <w:vAlign w:val="center"/>
          </w:tcPr>
          <w:p>
            <w:pPr>
              <w:snapToGrid w:val="0"/>
              <w:spacing w:line="500" w:lineRule="exact"/>
              <w:jc w:val="center"/>
              <w:rPr>
                <w:rFonts w:ascii="楷体_GB2312" w:hAnsi="宋体" w:eastAsia="楷体_GB2312" w:cs="Times New Roman"/>
                <w:color w:val="000000"/>
                <w:w w:val="96"/>
                <w:kern w:val="2"/>
                <w:sz w:val="30"/>
                <w:szCs w:val="30"/>
                <w:lang w:val="en-US" w:eastAsia="zh-CN" w:bidi="ar-SA"/>
              </w:rPr>
            </w:pPr>
          </w:p>
        </w:tc>
        <w:tc>
          <w:tcPr>
            <w:tcW w:w="1837" w:type="dxa"/>
            <w:gridSpan w:val="2"/>
            <w:vAlign w:val="center"/>
          </w:tcPr>
          <w:p>
            <w:pPr>
              <w:snapToGrid w:val="0"/>
              <w:spacing w:line="500" w:lineRule="exact"/>
              <w:jc w:val="center"/>
              <w:rPr>
                <w:rFonts w:hint="eastAsia" w:ascii="仿宋_GB2312" w:hAnsi="宋体" w:eastAsia="仿宋_GB2312" w:cs="Times New Roman"/>
                <w:color w:val="000000"/>
                <w:w w:val="96"/>
                <w:kern w:val="2"/>
                <w:sz w:val="30"/>
                <w:szCs w:val="30"/>
                <w:lang w:val="en-US" w:eastAsia="zh-CN" w:bidi="ar-SA"/>
              </w:rPr>
            </w:pPr>
            <w:r>
              <w:rPr>
                <w:rFonts w:hint="eastAsia" w:ascii="仿宋_GB2312" w:hAnsi="宋体" w:eastAsia="仿宋_GB2312" w:cs="Times New Roman"/>
                <w:color w:val="000000"/>
                <w:w w:val="96"/>
                <w:sz w:val="30"/>
                <w:szCs w:val="30"/>
              </w:rPr>
              <w:t>邮政编码</w:t>
            </w:r>
          </w:p>
        </w:tc>
        <w:tc>
          <w:tcPr>
            <w:tcW w:w="2415" w:type="dxa"/>
            <w:gridSpan w:val="3"/>
            <w:vAlign w:val="center"/>
          </w:tcPr>
          <w:p>
            <w:pPr>
              <w:snapToGrid w:val="0"/>
              <w:spacing w:line="500" w:lineRule="exact"/>
              <w:jc w:val="center"/>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项目负责人</w:t>
            </w:r>
          </w:p>
        </w:tc>
        <w:tc>
          <w:tcPr>
            <w:tcW w:w="2982" w:type="dxa"/>
            <w:gridSpan w:val="6"/>
            <w:vAlign w:val="center"/>
          </w:tcPr>
          <w:p>
            <w:pPr>
              <w:snapToGrid w:val="0"/>
              <w:spacing w:line="500" w:lineRule="exact"/>
              <w:jc w:val="center"/>
              <w:rPr>
                <w:rFonts w:ascii="楷体_GB2312" w:hAnsi="宋体" w:eastAsia="楷体_GB2312" w:cs="Times New Roman"/>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职务</w:t>
            </w:r>
            <w:r>
              <w:rPr>
                <w:rFonts w:hint="eastAsia" w:ascii="仿宋_GB2312" w:hAnsi="宋体" w:eastAsia="仿宋_GB2312" w:cs="Times New Roman"/>
                <w:color w:val="000000"/>
                <w:w w:val="96"/>
                <w:sz w:val="30"/>
                <w:szCs w:val="30"/>
                <w:lang w:eastAsia="zh-CN"/>
              </w:rPr>
              <w:t>及</w:t>
            </w:r>
            <w:r>
              <w:rPr>
                <w:rFonts w:hint="eastAsia" w:ascii="仿宋_GB2312" w:hAnsi="宋体" w:eastAsia="仿宋_GB2312" w:cs="Times New Roman"/>
                <w:color w:val="000000"/>
                <w:w w:val="96"/>
                <w:sz w:val="30"/>
                <w:szCs w:val="30"/>
              </w:rPr>
              <w:t>职称</w:t>
            </w:r>
          </w:p>
        </w:tc>
        <w:tc>
          <w:tcPr>
            <w:tcW w:w="2415" w:type="dxa"/>
            <w:gridSpan w:val="3"/>
            <w:vAlign w:val="center"/>
          </w:tcPr>
          <w:p>
            <w:pPr>
              <w:snapToGrid w:val="0"/>
              <w:spacing w:line="500" w:lineRule="exact"/>
              <w:jc w:val="center"/>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联系电话</w:t>
            </w:r>
          </w:p>
        </w:tc>
        <w:tc>
          <w:tcPr>
            <w:tcW w:w="2982" w:type="dxa"/>
            <w:gridSpan w:val="6"/>
            <w:vAlign w:val="center"/>
          </w:tcPr>
          <w:p>
            <w:pPr>
              <w:snapToGrid w:val="0"/>
              <w:spacing w:line="500" w:lineRule="exact"/>
              <w:jc w:val="center"/>
              <w:rPr>
                <w:rFonts w:ascii="楷体_GB2312" w:hAnsi="宋体" w:eastAsia="楷体_GB2312" w:cs="Times New Roman"/>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手机</w:t>
            </w:r>
          </w:p>
        </w:tc>
        <w:tc>
          <w:tcPr>
            <w:tcW w:w="2415" w:type="dxa"/>
            <w:gridSpan w:val="3"/>
            <w:vAlign w:val="center"/>
          </w:tcPr>
          <w:p>
            <w:pPr>
              <w:snapToGrid w:val="0"/>
              <w:spacing w:line="500" w:lineRule="exact"/>
              <w:jc w:val="center"/>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 w:hRule="exact"/>
          <w:jc w:val="center"/>
        </w:trPr>
        <w:tc>
          <w:tcPr>
            <w:tcW w:w="2361" w:type="dxa"/>
            <w:gridSpan w:val="4"/>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电子信箱</w:t>
            </w:r>
          </w:p>
        </w:tc>
        <w:tc>
          <w:tcPr>
            <w:tcW w:w="2982" w:type="dxa"/>
            <w:gridSpan w:val="6"/>
            <w:vAlign w:val="center"/>
          </w:tcPr>
          <w:p>
            <w:pPr>
              <w:snapToGrid w:val="0"/>
              <w:spacing w:line="500" w:lineRule="exact"/>
              <w:jc w:val="center"/>
              <w:rPr>
                <w:rFonts w:ascii="楷体_GB2312" w:hAnsi="宋体" w:eastAsia="楷体_GB2312" w:cs="Times New Roman"/>
                <w:color w:val="000000"/>
                <w:w w:val="96"/>
                <w:sz w:val="30"/>
                <w:szCs w:val="30"/>
              </w:rPr>
            </w:pPr>
          </w:p>
        </w:tc>
        <w:tc>
          <w:tcPr>
            <w:tcW w:w="1837" w:type="dxa"/>
            <w:gridSpan w:val="2"/>
            <w:vAlign w:val="center"/>
          </w:tcPr>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w w:val="96"/>
                <w:sz w:val="30"/>
                <w:szCs w:val="30"/>
              </w:rPr>
              <w:t>传真</w:t>
            </w:r>
          </w:p>
        </w:tc>
        <w:tc>
          <w:tcPr>
            <w:tcW w:w="2415" w:type="dxa"/>
            <w:gridSpan w:val="3"/>
            <w:vAlign w:val="center"/>
          </w:tcPr>
          <w:p>
            <w:pPr>
              <w:snapToGrid w:val="0"/>
              <w:spacing w:line="500" w:lineRule="exact"/>
              <w:jc w:val="center"/>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600" w:hRule="exact"/>
          <w:jc w:val="center"/>
        </w:trPr>
        <w:tc>
          <w:tcPr>
            <w:tcW w:w="9595" w:type="dxa"/>
            <w:gridSpan w:val="15"/>
            <w:vAlign w:val="center"/>
          </w:tcPr>
          <w:p>
            <w:pPr>
              <w:spacing w:line="500" w:lineRule="exact"/>
              <w:rPr>
                <w:rFonts w:ascii="Calibri" w:hAnsi="Calibri" w:eastAsia="黑体" w:cs="Times New Roman"/>
                <w:bCs/>
                <w:sz w:val="30"/>
                <w:szCs w:val="30"/>
              </w:rPr>
            </w:pPr>
            <w:r>
              <w:rPr>
                <w:rFonts w:hint="eastAsia" w:ascii="Calibri" w:hAnsi="Calibri" w:eastAsia="黑体" w:cs="Times New Roman"/>
                <w:bCs/>
                <w:sz w:val="30"/>
                <w:szCs w:val="30"/>
              </w:rPr>
              <w:t>二、项目主要内容</w:t>
            </w:r>
          </w:p>
          <w:p>
            <w:pPr>
              <w:spacing w:line="500" w:lineRule="exact"/>
              <w:rPr>
                <w:rFonts w:ascii="Calibri" w:hAnsi="Calibri" w:eastAsia="黑体" w:cs="Times New Roman"/>
                <w:bCs/>
                <w:sz w:val="30"/>
                <w:szCs w:val="30"/>
              </w:rPr>
            </w:pPr>
          </w:p>
          <w:p>
            <w:pPr>
              <w:spacing w:line="500" w:lineRule="exact"/>
              <w:rPr>
                <w:rFonts w:ascii="Calibri" w:hAnsi="Calibri" w:eastAsia="黑体" w:cs="Times New Roman"/>
                <w:bCs/>
                <w:sz w:val="30"/>
                <w:szCs w:val="30"/>
              </w:rPr>
            </w:pPr>
          </w:p>
          <w:p>
            <w:pPr>
              <w:spacing w:line="500" w:lineRule="exact"/>
              <w:rPr>
                <w:rFonts w:ascii="Calibri" w:hAnsi="Calibri" w:eastAsia="黑体" w:cs="Times New Roman"/>
                <w:bCs/>
                <w:sz w:val="30"/>
                <w:szCs w:val="30"/>
              </w:rPr>
            </w:pPr>
          </w:p>
          <w:p>
            <w:pPr>
              <w:spacing w:line="500" w:lineRule="exact"/>
              <w:rPr>
                <w:rFonts w:ascii="楷体_GB2312" w:hAnsi="宋体" w:eastAsia="楷体_GB2312" w:cs="Times New Roman"/>
                <w:color w:val="000000"/>
                <w:w w:val="9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8490" w:hRule="exact"/>
          <w:jc w:val="center"/>
        </w:trPr>
        <w:tc>
          <w:tcPr>
            <w:tcW w:w="9595" w:type="dxa"/>
            <w:gridSpan w:val="15"/>
          </w:tcPr>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须具体、完整地说明各项工作内容。若有多项任务，须分条分类说明，具体叙述各项任务内容。</w:t>
            </w:r>
          </w:p>
          <w:p>
            <w:pPr>
              <w:snapToGrid w:val="0"/>
              <w:spacing w:line="500" w:lineRule="exact"/>
              <w:ind w:firstLine="600" w:firstLineChars="200"/>
              <w:rPr>
                <w:rFonts w:ascii="Calibri" w:hAnsi="Calibri" w:eastAsia="黑体" w:cs="Times New Roman"/>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789" w:hRule="exact"/>
          <w:jc w:val="center"/>
        </w:trPr>
        <w:tc>
          <w:tcPr>
            <w:tcW w:w="9595" w:type="dxa"/>
            <w:gridSpan w:val="15"/>
            <w:vAlign w:val="center"/>
          </w:tcPr>
          <w:p>
            <w:pPr>
              <w:snapToGrid w:val="0"/>
              <w:spacing w:line="500" w:lineRule="exact"/>
              <w:rPr>
                <w:rFonts w:ascii="楷体_GB2312" w:hAnsi="宋体" w:eastAsia="楷体_GB2312" w:cs="Times New Roman"/>
                <w:color w:val="000000"/>
                <w:w w:val="96"/>
                <w:sz w:val="30"/>
                <w:szCs w:val="30"/>
              </w:rPr>
            </w:pPr>
            <w:r>
              <w:rPr>
                <w:rFonts w:hint="eastAsia" w:ascii="Calibri" w:hAnsi="Calibri" w:eastAsia="黑体" w:cs="Times New Roman"/>
                <w:bCs/>
                <w:sz w:val="30"/>
                <w:szCs w:val="30"/>
              </w:rPr>
              <w:t>三、项目目标及预期成果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783" w:hRule="exact"/>
          <w:jc w:val="center"/>
        </w:trPr>
        <w:tc>
          <w:tcPr>
            <w:tcW w:w="9595" w:type="dxa"/>
            <w:gridSpan w:val="15"/>
          </w:tcPr>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对应前述项目主要内容，明确项目实施目标，并对应填写每项任务的预期成果，说明成果名称、数量、质量标准等。 </w:t>
            </w:r>
          </w:p>
          <w:p>
            <w:pPr>
              <w:snapToGrid w:val="0"/>
              <w:spacing w:line="500" w:lineRule="exact"/>
              <w:ind w:firstLine="600" w:firstLineChars="200"/>
              <w:rPr>
                <w:rFonts w:ascii="Calibri" w:hAnsi="Calibri" w:eastAsia="黑体" w:cs="Times New Roman"/>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96" w:hRule="exact"/>
          <w:jc w:val="center"/>
        </w:trPr>
        <w:tc>
          <w:tcPr>
            <w:tcW w:w="9595" w:type="dxa"/>
            <w:gridSpan w:val="15"/>
            <w:vAlign w:val="center"/>
          </w:tcPr>
          <w:p>
            <w:pPr>
              <w:snapToGrid w:val="0"/>
              <w:spacing w:line="500" w:lineRule="exact"/>
              <w:rPr>
                <w:rFonts w:ascii="楷体_GB2312" w:hAnsi="Calibri" w:eastAsia="楷体_GB2312" w:cs="Times New Roman"/>
                <w:color w:val="000000"/>
                <w:w w:val="96"/>
                <w:sz w:val="30"/>
                <w:szCs w:val="30"/>
              </w:rPr>
            </w:pPr>
            <w:r>
              <w:rPr>
                <w:rFonts w:hint="eastAsia" w:ascii="Calibri" w:hAnsi="Calibri" w:eastAsia="黑体" w:cs="Times New Roman"/>
                <w:bCs/>
                <w:sz w:val="30"/>
                <w:szCs w:val="30"/>
              </w:rPr>
              <w:t>四、项目组织实施条件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trHeight w:val="5677" w:hRule="atLeast"/>
          <w:jc w:val="center"/>
        </w:trPr>
        <w:tc>
          <w:tcPr>
            <w:tcW w:w="9595" w:type="dxa"/>
            <w:gridSpan w:val="15"/>
          </w:tcPr>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（一）单位基本情况</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介绍单位与项目实施相关情况。</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（二）人员条件与实施团队优势</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在项目的实施管理、质量控制、效果实现等方面的人员条件与团队优势。</w:t>
            </w:r>
          </w:p>
          <w:p>
            <w:pPr>
              <w:snapToGrid w:val="0"/>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（三）相关经验等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60"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b/>
                <w:color w:val="000000"/>
                <w:w w:val="96"/>
                <w:sz w:val="30"/>
                <w:szCs w:val="30"/>
              </w:rPr>
            </w:pPr>
            <w:r>
              <w:rPr>
                <w:rFonts w:hint="eastAsia" w:ascii="Calibri" w:hAnsi="Calibri" w:eastAsia="黑体" w:cs="Times New Roman"/>
                <w:bCs/>
                <w:sz w:val="30"/>
                <w:szCs w:val="30"/>
              </w:rPr>
              <w:t>五、项目实施步骤和进度计划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60"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bCs/>
                <w:sz w:val="30"/>
                <w:szCs w:val="30"/>
              </w:rPr>
            </w:pPr>
            <w:r>
              <w:rPr>
                <w:rFonts w:hint="eastAsia" w:ascii="仿宋_GB2312" w:hAnsi="Calibri" w:eastAsia="仿宋_GB2312" w:cs="Times New Roman"/>
                <w:bCs/>
                <w:sz w:val="30"/>
                <w:szCs w:val="30"/>
              </w:rPr>
              <w:t>项目起止时间： 20  年  月 日起至20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105"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实施阶段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经费预算</w:t>
            </w:r>
          </w:p>
          <w:p>
            <w:pPr>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（万元）</w:t>
            </w: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实施内容</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时间进度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154"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第一阶段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r>
              <w:rPr>
                <w:rFonts w:hint="eastAsia" w:ascii="仿宋_GB2312" w:hAnsi="Calibri" w:eastAsia="仿宋_GB2312" w:cs="Times New Roman"/>
                <w:sz w:val="30"/>
                <w:szCs w:val="30"/>
              </w:rPr>
              <w:t>应完整对应项目工作内容</w:t>
            </w: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Calibri" w:eastAsia="仿宋_GB2312" w:cs="Times New Roman"/>
                <w:sz w:val="30"/>
                <w:szCs w:val="30"/>
              </w:rPr>
            </w:pPr>
            <w:r>
              <w:rPr>
                <w:rFonts w:hint="eastAsia" w:ascii="仿宋_GB2312" w:hAnsi="Calibri" w:eastAsia="仿宋_GB2312" w:cs="Times New Roman"/>
                <w:bCs/>
                <w:sz w:val="30"/>
                <w:szCs w:val="30"/>
              </w:rPr>
              <w:t>202</w:t>
            </w:r>
            <w:r>
              <w:rPr>
                <w:rFonts w:hint="eastAsia" w:ascii="仿宋_GB2312" w:hAnsi="Calibri" w:eastAsia="仿宋_GB2312" w:cs="Times New Roman"/>
                <w:bCs/>
                <w:sz w:val="30"/>
                <w:szCs w:val="30"/>
                <w:lang w:val="en-US" w:eastAsia="zh-CN"/>
              </w:rPr>
              <w:t>4</w:t>
            </w:r>
            <w:r>
              <w:rPr>
                <w:rFonts w:hint="eastAsia" w:ascii="仿宋_GB2312" w:hAnsi="Calibri" w:eastAsia="仿宋_GB2312" w:cs="Times New Roman"/>
                <w:bCs/>
                <w:sz w:val="30"/>
                <w:szCs w:val="30"/>
              </w:rPr>
              <w:t>年 月 日-20  年 月 日止，</w:t>
            </w:r>
            <w:r>
              <w:rPr>
                <w:rFonts w:hint="eastAsia" w:ascii="仿宋_GB2312" w:hAnsi="Calibri" w:eastAsia="仿宋_GB2312" w:cs="Times New Roman"/>
                <w:sz w:val="30"/>
                <w:szCs w:val="30"/>
              </w:rPr>
              <w:t>明确至“日”，下同。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080"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第二阶段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046"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第三阶段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046" w:hRule="exact"/>
          <w:jc w:val="center"/>
        </w:trPr>
        <w:tc>
          <w:tcPr>
            <w:tcW w:w="102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sz w:val="30"/>
                <w:szCs w:val="30"/>
              </w:rPr>
            </w:pPr>
            <w:r>
              <w:rPr>
                <w:rFonts w:ascii="Calibri" w:hAnsi="Calibri" w:eastAsia="仿宋_GB2312" w:cs="Calibri"/>
                <w:sz w:val="30"/>
                <w:szCs w:val="30"/>
              </w:rPr>
              <w:t>……</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4163"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sz w:val="30"/>
                <w:szCs w:val="30"/>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757"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pacing w:line="500" w:lineRule="exact"/>
              <w:rPr>
                <w:rFonts w:ascii="Calibri" w:hAnsi="Calibri" w:eastAsia="黑体" w:cs="Times New Roman"/>
                <w:bCs/>
                <w:sz w:val="30"/>
                <w:szCs w:val="30"/>
              </w:rPr>
            </w:pPr>
            <w:r>
              <w:rPr>
                <w:rFonts w:hint="eastAsia" w:ascii="Calibri" w:hAnsi="Calibri" w:eastAsia="黑体" w:cs="Times New Roman"/>
                <w:bCs/>
                <w:sz w:val="30"/>
                <w:szCs w:val="30"/>
              </w:rPr>
              <w:t>六、项目负责人及主要参加人员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6"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cs="Times New Roman"/>
                <w:bCs/>
                <w:sz w:val="30"/>
                <w:szCs w:val="30"/>
              </w:rPr>
            </w:pPr>
            <w:r>
              <w:rPr>
                <w:rFonts w:hint="eastAsia" w:ascii="仿宋_GB2312" w:hAnsi="宋体" w:eastAsia="仿宋_GB2312" w:cs="Times New Roman"/>
                <w:bCs/>
                <w:sz w:val="30"/>
                <w:szCs w:val="30"/>
              </w:rPr>
              <w:t>序号</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cs="Times New Roman"/>
                <w:bCs/>
                <w:sz w:val="30"/>
                <w:szCs w:val="30"/>
              </w:rPr>
            </w:pPr>
            <w:r>
              <w:rPr>
                <w:rFonts w:hint="eastAsia" w:ascii="仿宋_GB2312" w:hAnsi="宋体" w:eastAsia="仿宋_GB2312" w:cs="Times New Roman"/>
                <w:bCs/>
                <w:sz w:val="30"/>
                <w:szCs w:val="30"/>
              </w:rPr>
              <w:t>姓名</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cs="Times New Roman"/>
                <w:bCs/>
                <w:sz w:val="30"/>
                <w:szCs w:val="30"/>
              </w:rPr>
            </w:pPr>
            <w:r>
              <w:rPr>
                <w:rFonts w:hint="eastAsia" w:ascii="仿宋_GB2312" w:hAnsi="宋体" w:eastAsia="仿宋_GB2312" w:cs="Times New Roman"/>
                <w:bCs/>
                <w:sz w:val="30"/>
                <w:szCs w:val="30"/>
              </w:rPr>
              <w:t>年龄</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cs="Times New Roman"/>
                <w:bCs/>
                <w:sz w:val="30"/>
                <w:szCs w:val="30"/>
              </w:rPr>
            </w:pPr>
            <w:r>
              <w:rPr>
                <w:rFonts w:hint="eastAsia" w:ascii="仿宋_GB2312" w:hAnsi="宋体" w:eastAsia="仿宋_GB2312" w:cs="Times New Roman"/>
                <w:bCs/>
                <w:sz w:val="30"/>
                <w:szCs w:val="30"/>
              </w:rPr>
              <w:t>职务/职称</w:t>
            </w:r>
          </w:p>
        </w:tc>
        <w:tc>
          <w:tcPr>
            <w:tcW w:w="156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宋体" w:eastAsia="仿宋_GB2312" w:cs="Times New Roman"/>
                <w:bCs/>
                <w:sz w:val="30"/>
                <w:szCs w:val="30"/>
              </w:rPr>
            </w:pPr>
            <w:r>
              <w:rPr>
                <w:rFonts w:hint="eastAsia" w:ascii="仿宋_GB2312" w:hAnsi="宋体" w:eastAsia="仿宋_GB2312" w:cs="Times New Roman"/>
                <w:bCs/>
                <w:sz w:val="30"/>
                <w:szCs w:val="30"/>
              </w:rPr>
              <w:t>工作单位</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b/>
                <w:color w:val="000000"/>
                <w:sz w:val="30"/>
                <w:szCs w:val="30"/>
              </w:rPr>
            </w:pPr>
            <w:r>
              <w:rPr>
                <w:rFonts w:hint="eastAsia" w:ascii="仿宋_GB2312" w:hAnsi="宋体" w:eastAsia="仿宋_GB2312" w:cs="Times New Roman"/>
                <w:bCs/>
                <w:sz w:val="30"/>
                <w:szCs w:val="30"/>
              </w:rPr>
              <w:t>在本项目中承担的主要工作</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b/>
                <w:color w:val="000000"/>
                <w:sz w:val="30"/>
                <w:szCs w:val="30"/>
              </w:rPr>
            </w:pPr>
            <w:r>
              <w:rPr>
                <w:rFonts w:hint="eastAsia" w:ascii="仿宋_GB2312" w:hAnsi="宋体" w:eastAsia="仿宋_GB2312" w:cs="Times New Roman"/>
                <w:bCs/>
                <w:sz w:val="30"/>
                <w:szCs w:val="30"/>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5" w:hRule="exact"/>
          <w:jc w:val="center"/>
        </w:trPr>
        <w:tc>
          <w:tcPr>
            <w:tcW w:w="9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Calibri" w:eastAsia="仿宋_GB2312" w:cs="Times New Roman"/>
                <w:color w:val="000000"/>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Calibri" w:eastAsia="仿宋_GB2312" w:cs="Times New Roman"/>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45"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楷体_GB2312" w:hAnsi="Calibri" w:eastAsia="楷体_GB2312" w:cs="Times New Roman"/>
                <w:b/>
                <w:color w:val="000000"/>
                <w:sz w:val="30"/>
                <w:szCs w:val="30"/>
              </w:rPr>
            </w:pPr>
            <w:r>
              <w:rPr>
                <w:rFonts w:hint="eastAsia" w:ascii="Calibri" w:hAnsi="Calibri" w:eastAsia="黑体" w:cs="Times New Roman"/>
                <w:bCs/>
                <w:sz w:val="30"/>
                <w:szCs w:val="30"/>
              </w:rPr>
              <w:t>七、项目经费预算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1111" w:hRule="exact"/>
          <w:jc w:val="center"/>
        </w:trPr>
        <w:tc>
          <w:tcPr>
            <w:tcW w:w="9595" w:type="dxa"/>
            <w:gridSpan w:val="15"/>
            <w:tcBorders>
              <w:top w:val="single" w:color="auto" w:sz="4" w:space="0"/>
              <w:left w:val="single" w:color="auto" w:sz="4" w:space="0"/>
              <w:bottom w:val="single" w:color="auto" w:sz="4" w:space="0"/>
              <w:right w:val="single" w:color="auto" w:sz="4" w:space="0"/>
            </w:tcBorders>
            <w:vAlign w:val="center"/>
          </w:tcPr>
          <w:p>
            <w:pPr>
              <w:snapToGrid w:val="0"/>
              <w:spacing w:before="100" w:beforeAutospacing="1" w:line="500" w:lineRule="exact"/>
              <w:jc w:val="center"/>
              <w:rPr>
                <w:rFonts w:ascii="黑体" w:hAnsi="Calibri" w:eastAsia="黑体" w:cs="Times New Roman"/>
                <w:b/>
                <w:sz w:val="30"/>
                <w:szCs w:val="30"/>
              </w:rPr>
            </w:pPr>
            <w:r>
              <w:rPr>
                <w:rFonts w:hint="eastAsia" w:ascii="仿宋_GB2312" w:hAnsi="Calibri" w:eastAsia="仿宋_GB2312" w:cs="Times New Roman"/>
                <w:b/>
                <w:sz w:val="30"/>
                <w:szCs w:val="30"/>
              </w:rPr>
              <w:t>经费支出预算表（分工作任务）</w:t>
            </w:r>
          </w:p>
          <w:p>
            <w:pPr>
              <w:snapToGrid w:val="0"/>
              <w:spacing w:line="500" w:lineRule="exact"/>
              <w:jc w:val="center"/>
              <w:rPr>
                <w:rFonts w:ascii="仿宋_GB2312" w:hAnsi="宋体" w:eastAsia="仿宋_GB2312" w:cs="Times New Roman"/>
                <w:color w:val="000000"/>
                <w:w w:val="96"/>
                <w:sz w:val="30"/>
                <w:szCs w:val="30"/>
              </w:rPr>
            </w:pPr>
            <w:r>
              <w:rPr>
                <w:rFonts w:hint="eastAsia" w:ascii="仿宋_GB2312" w:hAnsi="宋体" w:eastAsia="仿宋_GB2312" w:cs="Times New Roman"/>
                <w:color w:val="000000"/>
                <w:sz w:val="30"/>
                <w:szCs w:val="30"/>
              </w:rPr>
              <w:t xml:space="preserve">（按照任务口径填写预算） </w:t>
            </w:r>
            <w:r>
              <w:rPr>
                <w:rFonts w:hint="eastAsia" w:ascii="仿宋_GB2312" w:hAnsi="宋体" w:eastAsia="仿宋_GB2312" w:cs="Times New Roman"/>
                <w:color w:val="000000"/>
                <w:w w:val="96"/>
                <w:sz w:val="30"/>
                <w:szCs w:val="30"/>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357"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序号</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工作支出内容</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经费</w:t>
            </w: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b/>
                <w:sz w:val="30"/>
                <w:szCs w:val="30"/>
              </w:rPr>
            </w:pPr>
            <w:r>
              <w:rPr>
                <w:rFonts w:hint="eastAsia" w:ascii="仿宋_GB2312" w:hAnsi="Calibri" w:eastAsia="仿宋_GB2312" w:cs="Times New Roman"/>
                <w:b/>
                <w:sz w:val="30"/>
                <w:szCs w:val="30"/>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01</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69"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02</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03</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04</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05</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06</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sz w:val="30"/>
                <w:szCs w:val="30"/>
              </w:rPr>
            </w:pPr>
            <w:r>
              <w:rPr>
                <w:rFonts w:hint="eastAsia" w:ascii="仿宋_GB2312" w:hAnsi="Calibri" w:eastAsia="仿宋_GB2312" w:cs="Times New Roman"/>
                <w:sz w:val="30"/>
                <w:szCs w:val="30"/>
              </w:rPr>
              <w:t>……</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trHeight w:val="624" w:hRule="atLeast"/>
          <w:jc w:val="center"/>
        </w:trPr>
        <w:tc>
          <w:tcPr>
            <w:tcW w:w="954"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仿宋_GB2312" w:hAnsi="Calibri" w:eastAsia="仿宋_GB2312" w:cs="Times New Roman"/>
                <w:b/>
                <w:sz w:val="30"/>
                <w:szCs w:val="30"/>
              </w:rPr>
            </w:pPr>
            <w:r>
              <w:rPr>
                <w:rFonts w:hint="eastAsia" w:ascii="仿宋_GB2312" w:hAnsi="Calibri" w:eastAsia="仿宋_GB2312" w:cs="Times New Roman"/>
                <w:b/>
                <w:sz w:val="30"/>
                <w:szCs w:val="30"/>
              </w:rPr>
              <w:t>合计</w:t>
            </w:r>
          </w:p>
        </w:tc>
        <w:tc>
          <w:tcPr>
            <w:tcW w:w="2033" w:type="dxa"/>
            <w:gridSpan w:val="5"/>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仿宋_GB2312" w:hAnsi="Calibri" w:eastAsia="仿宋_GB2312" w:cs="Times New Roman"/>
                <w:b/>
                <w:color w:val="000000"/>
                <w:w w:val="96"/>
                <w:sz w:val="30"/>
                <w:szCs w:val="30"/>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288" w:firstLineChars="100"/>
              <w:jc w:val="center"/>
              <w:rPr>
                <w:rFonts w:ascii="仿宋_GB2312" w:hAnsi="Calibri" w:eastAsia="仿宋_GB2312" w:cs="Times New Roman"/>
                <w:color w:val="000000"/>
                <w:w w:val="96"/>
                <w:sz w:val="30"/>
                <w:szCs w:val="30"/>
              </w:rPr>
            </w:pPr>
          </w:p>
        </w:tc>
        <w:tc>
          <w:tcPr>
            <w:tcW w:w="5616" w:type="dxa"/>
            <w:gridSpan w:val="7"/>
            <w:tcBorders>
              <w:top w:val="single" w:color="auto" w:sz="4" w:space="0"/>
              <w:left w:val="single" w:color="auto" w:sz="4" w:space="0"/>
              <w:bottom w:val="single" w:color="auto" w:sz="4" w:space="0"/>
              <w:right w:val="single" w:color="auto" w:sz="4" w:space="0"/>
            </w:tcBorders>
            <w:vAlign w:val="center"/>
          </w:tcPr>
          <w:p>
            <w:pPr>
              <w:snapToGrid w:val="0"/>
              <w:spacing w:line="500" w:lineRule="exact"/>
              <w:ind w:firstLine="300" w:firstLineChars="100"/>
              <w:jc w:val="center"/>
              <w:rPr>
                <w:rFonts w:ascii="仿宋_GB2312" w:hAnsi="Calibri" w:eastAsia="仿宋_GB2312" w:cs="Times New Roman"/>
                <w:sz w:val="30"/>
                <w:szCs w:val="30"/>
              </w:rPr>
            </w:pPr>
          </w:p>
        </w:tc>
      </w:tr>
    </w:tbl>
    <w:p>
      <w:pPr>
        <w:rPr>
          <w:rFonts w:ascii="Calibri" w:hAnsi="Calibri" w:eastAsia="宋体" w:cs="Times New Roman"/>
          <w:szCs w:val="22"/>
        </w:rPr>
      </w:pPr>
    </w:p>
    <w:p>
      <w:pPr>
        <w:rPr>
          <w:rFonts w:ascii="Calibri" w:hAnsi="Calibri" w:eastAsia="宋体" w:cs="Times New Roman"/>
          <w:szCs w:val="22"/>
        </w:rPr>
      </w:pPr>
    </w:p>
    <w:p>
      <w:pPr>
        <w:rPr>
          <w:rFonts w:ascii="Calibri" w:hAnsi="Calibri" w:eastAsia="宋体" w:cs="Times New Roman"/>
          <w:szCs w:val="22"/>
        </w:rPr>
      </w:pPr>
    </w:p>
    <w:tbl>
      <w:tblPr>
        <w:tblStyle w:val="8"/>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exact"/>
          <w:jc w:val="center"/>
        </w:trPr>
        <w:tc>
          <w:tcPr>
            <w:tcW w:w="9668"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rPr>
                <w:rFonts w:ascii="Calibri" w:hAnsi="宋体" w:eastAsia="宋体" w:cs="Times New Roman"/>
                <w:color w:val="000000"/>
                <w:w w:val="96"/>
                <w:sz w:val="30"/>
                <w:szCs w:val="30"/>
              </w:rPr>
            </w:pPr>
            <w:r>
              <w:rPr>
                <w:rFonts w:hint="eastAsia" w:ascii="Calibri" w:hAnsi="Calibri" w:eastAsia="黑体" w:cs="Times New Roman"/>
                <w:bCs/>
                <w:sz w:val="30"/>
                <w:szCs w:val="30"/>
              </w:rPr>
              <w:t>八、项目单位</w:t>
            </w:r>
            <w:r>
              <w:rPr>
                <w:rFonts w:hint="eastAsia" w:ascii="黑体" w:hAnsi="黑体" w:eastAsia="黑体" w:cs="Times New Roman"/>
                <w:sz w:val="30"/>
                <w:szCs w:val="30"/>
              </w:rPr>
              <w:t>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0" w:hRule="atLeast"/>
          <w:jc w:val="center"/>
        </w:trPr>
        <w:tc>
          <w:tcPr>
            <w:tcW w:w="9668" w:type="dxa"/>
            <w:tcBorders>
              <w:top w:val="single" w:color="auto" w:sz="4" w:space="0"/>
              <w:left w:val="single" w:color="auto" w:sz="4" w:space="0"/>
              <w:bottom w:val="single" w:color="auto" w:sz="4" w:space="0"/>
              <w:right w:val="single" w:color="auto" w:sz="4" w:space="0"/>
            </w:tcBorders>
          </w:tcPr>
          <w:p>
            <w:pPr>
              <w:tabs>
                <w:tab w:val="left" w:pos="411"/>
              </w:tabs>
              <w:snapToGrid w:val="0"/>
              <w:spacing w:before="100" w:beforeAutospacing="1" w:line="500" w:lineRule="exact"/>
              <w:ind w:firstLine="600" w:firstLineChars="200"/>
              <w:rPr>
                <w:rFonts w:ascii="仿宋_GB2312" w:hAnsi="等线" w:eastAsia="仿宋_GB2312" w:cs="Times New Roman"/>
                <w:sz w:val="30"/>
                <w:szCs w:val="30"/>
              </w:rPr>
            </w:pPr>
            <w:r>
              <w:rPr>
                <w:rFonts w:hint="eastAsia" w:ascii="仿宋_GB2312" w:hAnsi="Calibri" w:eastAsia="仿宋_GB2312" w:cs="Times New Roman"/>
                <w:sz w:val="30"/>
                <w:szCs w:val="30"/>
              </w:rPr>
              <w:t>1</w:t>
            </w:r>
            <w:r>
              <w:rPr>
                <w:rFonts w:hint="eastAsia" w:ascii="仿宋_GB2312" w:hAnsi="等线" w:eastAsia="仿宋_GB2312" w:cs="Times New Roman"/>
                <w:sz w:val="30"/>
                <w:szCs w:val="30"/>
              </w:rPr>
              <w:t>.申报书由</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和项目承担单位签订，项目承担单位实施项目时，须遵循本申报书所有内容。</w:t>
            </w:r>
          </w:p>
          <w:p>
            <w:pPr>
              <w:tabs>
                <w:tab w:val="left" w:pos="411"/>
              </w:tabs>
              <w:snapToGrid w:val="0"/>
              <w:spacing w:line="500" w:lineRule="exact"/>
              <w:ind w:firstLine="600" w:firstLineChars="200"/>
              <w:rPr>
                <w:rFonts w:ascii="仿宋_GB2312" w:hAnsi="等线" w:eastAsia="仿宋_GB2312" w:cs="Times New Roman"/>
                <w:color w:val="000000"/>
                <w:w w:val="96"/>
                <w:sz w:val="30"/>
                <w:szCs w:val="30"/>
              </w:rPr>
            </w:pPr>
            <w:r>
              <w:rPr>
                <w:rFonts w:hint="eastAsia" w:ascii="仿宋_GB2312" w:hAnsi="Calibri" w:eastAsia="仿宋_GB2312" w:cs="Times New Roman"/>
                <w:sz w:val="30"/>
                <w:szCs w:val="30"/>
              </w:rPr>
              <w:t>2</w:t>
            </w:r>
            <w:r>
              <w:rPr>
                <w:rFonts w:hint="eastAsia" w:ascii="仿宋_GB2312" w:hAnsi="等线" w:eastAsia="仿宋_GB2312" w:cs="Times New Roman"/>
                <w:sz w:val="30"/>
                <w:szCs w:val="30"/>
              </w:rPr>
              <w:t>.</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有权适时考察项目承担单位的工作进度和质量，如</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对项目承担单位工作提出异议，项目承担单位须接受</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提出的合理建议并在</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规定的时间内进行整改，从而达到</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的要求。</w:t>
            </w:r>
          </w:p>
          <w:p>
            <w:pPr>
              <w:tabs>
                <w:tab w:val="left" w:pos="411"/>
              </w:tabs>
              <w:snapToGrid w:val="0"/>
              <w:spacing w:line="500" w:lineRule="exact"/>
              <w:ind w:firstLine="600" w:firstLineChars="200"/>
              <w:rPr>
                <w:rFonts w:ascii="仿宋_GB2312" w:hAnsi="等线" w:eastAsia="仿宋_GB2312" w:cs="Times New Roman"/>
                <w:color w:val="000000"/>
                <w:w w:val="96"/>
                <w:sz w:val="30"/>
                <w:szCs w:val="30"/>
              </w:rPr>
            </w:pPr>
            <w:r>
              <w:rPr>
                <w:rFonts w:hint="eastAsia" w:ascii="仿宋_GB2312" w:hAnsi="Calibri" w:eastAsia="仿宋_GB2312" w:cs="Times New Roman"/>
                <w:sz w:val="30"/>
                <w:szCs w:val="30"/>
              </w:rPr>
              <w:t>3</w:t>
            </w:r>
            <w:r>
              <w:rPr>
                <w:rFonts w:hint="eastAsia" w:ascii="仿宋_GB2312" w:hAnsi="等线" w:eastAsia="仿宋_GB2312" w:cs="Times New Roman"/>
                <w:sz w:val="30"/>
                <w:szCs w:val="30"/>
              </w:rPr>
              <w:t>.如</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提出要求，项目承担单位应根据本申报书及</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提出的要求，向</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提交项目计划书供</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评审并提出修改意见。项目承担单位须充分尊重</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的意见，及时进行修改。</w:t>
            </w:r>
          </w:p>
          <w:p>
            <w:pPr>
              <w:tabs>
                <w:tab w:val="left" w:pos="411"/>
              </w:tabs>
              <w:snapToGrid w:val="0"/>
              <w:spacing w:line="500" w:lineRule="exact"/>
              <w:ind w:firstLine="600" w:firstLineChars="200"/>
              <w:rPr>
                <w:rFonts w:ascii="仿宋_GB2312" w:hAnsi="等线" w:eastAsia="仿宋_GB2312" w:cs="Times New Roman"/>
                <w:color w:val="000000"/>
                <w:w w:val="96"/>
                <w:sz w:val="30"/>
                <w:szCs w:val="30"/>
              </w:rPr>
            </w:pPr>
            <w:r>
              <w:rPr>
                <w:rFonts w:hint="eastAsia" w:ascii="仿宋_GB2312" w:hAnsi="Calibri" w:eastAsia="仿宋_GB2312" w:cs="Times New Roman"/>
                <w:sz w:val="30"/>
                <w:szCs w:val="30"/>
              </w:rPr>
              <w:t>4</w:t>
            </w:r>
            <w:r>
              <w:rPr>
                <w:rFonts w:hint="eastAsia" w:ascii="仿宋_GB2312" w:hAnsi="等线" w:eastAsia="仿宋_GB2312" w:cs="Times New Roman"/>
                <w:sz w:val="30"/>
                <w:szCs w:val="30"/>
              </w:rPr>
              <w:t>.项目承担单位应依约向</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提交合同成果。项目承担单位须保证项目工作成果质量符合</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要求，否则，</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有权要求项目承担单位重新提供，因此导致时间延误的，应承担违约责任。本项目项下成果均归</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所有。</w:t>
            </w:r>
          </w:p>
          <w:p>
            <w:pPr>
              <w:tabs>
                <w:tab w:val="left" w:pos="411"/>
              </w:tabs>
              <w:snapToGrid w:val="0"/>
              <w:spacing w:line="500" w:lineRule="exact"/>
              <w:ind w:firstLine="600" w:firstLineChars="200"/>
              <w:jc w:val="left"/>
              <w:rPr>
                <w:rFonts w:ascii="仿宋_GB2312" w:hAnsi="等线" w:eastAsia="仿宋_GB2312" w:cs="Times New Roman"/>
                <w:sz w:val="30"/>
                <w:szCs w:val="30"/>
              </w:rPr>
            </w:pPr>
            <w:r>
              <w:rPr>
                <w:rFonts w:hint="eastAsia" w:ascii="仿宋_GB2312" w:hAnsi="Calibri" w:eastAsia="仿宋_GB2312" w:cs="Times New Roman"/>
                <w:sz w:val="30"/>
                <w:szCs w:val="30"/>
              </w:rPr>
              <w:t>5</w:t>
            </w:r>
            <w:r>
              <w:rPr>
                <w:rFonts w:hint="eastAsia" w:ascii="仿宋_GB2312" w:hAnsi="等线" w:eastAsia="仿宋_GB2312" w:cs="Times New Roman"/>
                <w:sz w:val="30"/>
                <w:szCs w:val="30"/>
              </w:rPr>
              <w:t>.项目承担单位应保证其所提供的合同成果没有任何纠纷和权利瑕疵，其内容及形式完全符合《著作权法》及相关法律法规的规定，且项目承担单位不得非法下载、编辑未经授权、许可的软件、设计、图片等，对于合同成果及其所涉及素材，项目承担单位保证均系其自有知识产权，或业已获得相关权利人的授权，即均系合法来源且不侵犯任何他人知识产权，项目承担单位保证</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及其用户在使用项目承担单位产品、服务、合同成果及其任何部分时不会受到第三方关于侵犯专利权、商标权、著作权或其他知识产权的指控。</w:t>
            </w:r>
          </w:p>
          <w:p>
            <w:pPr>
              <w:tabs>
                <w:tab w:val="left" w:pos="411"/>
              </w:tabs>
              <w:snapToGrid w:val="0"/>
              <w:spacing w:line="500" w:lineRule="exact"/>
              <w:ind w:firstLine="600" w:firstLineChars="200"/>
              <w:jc w:val="left"/>
              <w:rPr>
                <w:rFonts w:ascii="仿宋_GB2312" w:hAnsi="等线" w:eastAsia="仿宋_GB2312" w:cs="Times New Roman"/>
                <w:sz w:val="30"/>
                <w:szCs w:val="30"/>
              </w:rPr>
            </w:pPr>
            <w:r>
              <w:rPr>
                <w:rFonts w:hint="eastAsia" w:ascii="仿宋_GB2312" w:hAnsi="Calibri" w:eastAsia="仿宋_GB2312" w:cs="Times New Roman"/>
                <w:sz w:val="30"/>
                <w:szCs w:val="30"/>
              </w:rPr>
              <w:t>6</w:t>
            </w:r>
            <w:r>
              <w:rPr>
                <w:rFonts w:hint="eastAsia" w:ascii="仿宋_GB2312" w:hAnsi="等线" w:eastAsia="仿宋_GB2312" w:cs="Times New Roman"/>
                <w:sz w:val="30"/>
                <w:szCs w:val="30"/>
              </w:rPr>
              <w:t>.项目承担单位应严格遵守经费使用要求，经费支出须符合申报预算和国家法律法规要求。</w:t>
            </w:r>
          </w:p>
          <w:p>
            <w:pPr>
              <w:tabs>
                <w:tab w:val="left" w:pos="411"/>
              </w:tabs>
              <w:snapToGrid w:val="0"/>
              <w:spacing w:line="500" w:lineRule="exact"/>
              <w:ind w:firstLine="600" w:firstLineChars="200"/>
              <w:jc w:val="left"/>
              <w:rPr>
                <w:rFonts w:ascii="仿宋_GB2312" w:hAnsi="等线" w:eastAsia="仿宋_GB2312" w:cs="Times New Roman"/>
                <w:sz w:val="30"/>
                <w:szCs w:val="30"/>
              </w:rPr>
            </w:pPr>
            <w:r>
              <w:rPr>
                <w:rFonts w:hint="eastAsia" w:ascii="仿宋_GB2312" w:hAnsi="Calibri" w:eastAsia="仿宋_GB2312" w:cs="Times New Roman"/>
                <w:sz w:val="30"/>
                <w:szCs w:val="30"/>
              </w:rPr>
              <w:t>7</w:t>
            </w:r>
            <w:r>
              <w:rPr>
                <w:rFonts w:hint="eastAsia" w:ascii="仿宋_GB2312" w:hAnsi="等线" w:eastAsia="仿宋_GB2312" w:cs="Times New Roman"/>
                <w:sz w:val="30"/>
                <w:szCs w:val="30"/>
              </w:rPr>
              <w:t>.未经</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事先书面同意，项目承担单位不得将本申报书项下权利义务转让给第三方。</w:t>
            </w:r>
          </w:p>
          <w:p>
            <w:pPr>
              <w:tabs>
                <w:tab w:val="left" w:pos="411"/>
              </w:tabs>
              <w:snapToGrid w:val="0"/>
              <w:spacing w:line="500" w:lineRule="exact"/>
              <w:ind w:firstLine="600" w:firstLineChars="200"/>
              <w:jc w:val="left"/>
              <w:rPr>
                <w:rFonts w:ascii="仿宋_GB2312" w:hAnsi="等线" w:eastAsia="仿宋_GB2312" w:cs="Times New Roman"/>
                <w:sz w:val="30"/>
                <w:szCs w:val="30"/>
              </w:rPr>
            </w:pPr>
            <w:r>
              <w:rPr>
                <w:rFonts w:hint="eastAsia" w:ascii="仿宋_GB2312" w:hAnsi="Calibri" w:eastAsia="仿宋_GB2312" w:cs="Times New Roman"/>
                <w:sz w:val="30"/>
                <w:szCs w:val="30"/>
              </w:rPr>
              <w:t>8</w:t>
            </w:r>
            <w:r>
              <w:rPr>
                <w:rFonts w:hint="eastAsia" w:ascii="仿宋_GB2312" w:hAnsi="等线" w:eastAsia="仿宋_GB2312" w:cs="Times New Roman"/>
                <w:sz w:val="30"/>
                <w:szCs w:val="30"/>
              </w:rPr>
              <w:t>.项目承担单位保证其具有履行本申报书项下义务所要求的能力及资质，并具有相应数量之专业人员为项目提供服务和支持，依赖于其专业素质和专业能力满足项目需求，确保项目顺利完成。</w:t>
            </w:r>
          </w:p>
          <w:p>
            <w:pPr>
              <w:tabs>
                <w:tab w:val="left" w:pos="411"/>
              </w:tabs>
              <w:snapToGrid w:val="0"/>
              <w:spacing w:after="100" w:afterAutospacing="1" w:line="500" w:lineRule="exact"/>
              <w:ind w:firstLine="600" w:firstLineChars="200"/>
              <w:jc w:val="left"/>
              <w:rPr>
                <w:rFonts w:ascii="仿宋_GB2312" w:hAnsi="Calibri" w:eastAsia="仿宋_GB2312" w:cs="Times New Roman"/>
                <w:sz w:val="30"/>
                <w:szCs w:val="30"/>
              </w:rPr>
            </w:pPr>
            <w:r>
              <w:rPr>
                <w:rFonts w:hint="eastAsia" w:ascii="仿宋_GB2312" w:hAnsi="Calibri" w:eastAsia="仿宋_GB2312" w:cs="Times New Roman"/>
                <w:sz w:val="30"/>
                <w:szCs w:val="30"/>
              </w:rPr>
              <w:t>9</w:t>
            </w:r>
            <w:r>
              <w:rPr>
                <w:rFonts w:hint="eastAsia" w:ascii="仿宋_GB2312" w:hAnsi="等线" w:eastAsia="仿宋_GB2312" w:cs="Times New Roman"/>
                <w:sz w:val="30"/>
                <w:szCs w:val="30"/>
              </w:rPr>
              <w:t>.项目承担单位须保证其履行本申报书项下义务的合法性，并保证</w:t>
            </w:r>
            <w:r>
              <w:rPr>
                <w:rFonts w:hint="eastAsia" w:ascii="仿宋_GB2312" w:hAnsi="等线" w:eastAsia="仿宋_GB2312" w:cs="Times New Roman"/>
                <w:sz w:val="30"/>
                <w:szCs w:val="30"/>
                <w:lang w:eastAsia="zh-CN"/>
              </w:rPr>
              <w:t>山东省科协计财部</w:t>
            </w:r>
            <w:r>
              <w:rPr>
                <w:rFonts w:hint="eastAsia" w:ascii="仿宋_GB2312" w:hAnsi="等线" w:eastAsia="仿宋_GB2312" w:cs="Times New Roman"/>
                <w:sz w:val="30"/>
                <w:szCs w:val="30"/>
              </w:rPr>
              <w:t>不会因此遭到任何第三方索赔或陷入任何法律纠纷，否则，相关责任和后果均由项目承担单位自行承担,且项目承担单位亦应</w:t>
            </w:r>
            <w:r>
              <w:rPr>
                <w:rFonts w:hint="eastAsia" w:ascii="仿宋_GB2312" w:hAnsi="Calibri" w:eastAsia="仿宋_GB2312" w:cs="Times New Roman"/>
                <w:sz w:val="30"/>
                <w:szCs w:val="30"/>
              </w:rPr>
              <w:t>承担</w:t>
            </w:r>
            <w:r>
              <w:rPr>
                <w:rFonts w:hint="eastAsia" w:ascii="仿宋_GB2312" w:hAnsi="Calibri" w:eastAsia="仿宋_GB2312" w:cs="Times New Roman"/>
                <w:sz w:val="30"/>
                <w:szCs w:val="30"/>
                <w:lang w:eastAsia="zh-CN"/>
              </w:rPr>
              <w:t>山东省科协计财部</w:t>
            </w:r>
            <w:r>
              <w:rPr>
                <w:rFonts w:hint="eastAsia" w:ascii="仿宋_GB2312" w:hAnsi="Calibri" w:eastAsia="仿宋_GB2312" w:cs="Times New Roman"/>
                <w:sz w:val="30"/>
                <w:szCs w:val="30"/>
              </w:rPr>
              <w:t>因此而遭受的任何损失、支出及索赔（包括但不限于法律费用）。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9668" w:type="dxa"/>
            <w:tcBorders>
              <w:top w:val="single" w:color="auto" w:sz="4" w:space="0"/>
              <w:left w:val="single" w:color="auto" w:sz="4" w:space="0"/>
              <w:bottom w:val="single" w:color="auto" w:sz="4" w:space="0"/>
              <w:right w:val="single" w:color="auto" w:sz="4" w:space="0"/>
            </w:tcBorders>
            <w:vAlign w:val="center"/>
          </w:tcPr>
          <w:p>
            <w:pPr>
              <w:tabs>
                <w:tab w:val="left" w:pos="411"/>
              </w:tabs>
              <w:snapToGrid w:val="0"/>
              <w:spacing w:line="500" w:lineRule="exact"/>
              <w:rPr>
                <w:rFonts w:hint="eastAsia" w:ascii="Calibri" w:hAnsi="Calibri" w:eastAsia="黑体" w:cs="Times New Roman"/>
                <w:bCs/>
                <w:sz w:val="30"/>
                <w:szCs w:val="30"/>
              </w:rPr>
            </w:pPr>
            <w:r>
              <w:rPr>
                <w:rFonts w:hint="eastAsia" w:eastAsia="黑体"/>
                <w:bCs/>
                <w:sz w:val="30"/>
                <w:szCs w:val="30"/>
              </w:rPr>
              <w:t>九、申报单位关于合规性声明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9668"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ind w:firstLine="420"/>
              <w:jc w:val="left"/>
              <w:rPr>
                <w:rFonts w:ascii="仿宋_GB2312" w:hAnsi="仿宋" w:eastAsia="仿宋_GB2312" w:cs="仿宋"/>
                <w:sz w:val="24"/>
              </w:rPr>
            </w:pPr>
            <w:r>
              <w:rPr>
                <w:rFonts w:hint="eastAsia" w:ascii="仿宋_GB2312" w:hAnsi="仿宋" w:eastAsia="仿宋_GB2312" w:cs="仿宋"/>
                <w:sz w:val="24"/>
                <w:lang w:val="en-US" w:eastAsia="zh-CN"/>
              </w:rPr>
              <w:t>1.</w:t>
            </w:r>
            <w:r>
              <w:rPr>
                <w:rFonts w:hint="eastAsia" w:ascii="仿宋_GB2312" w:hAnsi="仿宋" w:eastAsia="仿宋_GB2312" w:cs="仿宋"/>
                <w:sz w:val="24"/>
              </w:rPr>
              <w:t>我单位承诺将严格按照国家</w:t>
            </w:r>
            <w:r>
              <w:rPr>
                <w:rFonts w:hint="eastAsia" w:ascii="仿宋_GB2312" w:hAnsi="仿宋" w:eastAsia="仿宋_GB2312" w:cs="仿宋"/>
                <w:sz w:val="24"/>
                <w:lang w:val="en-US" w:eastAsia="zh-CN"/>
              </w:rPr>
              <w:t>和山东省</w:t>
            </w:r>
            <w:r>
              <w:rPr>
                <w:rFonts w:hint="eastAsia" w:ascii="仿宋_GB2312" w:hAnsi="仿宋" w:eastAsia="仿宋_GB2312" w:cs="仿宋"/>
                <w:sz w:val="24"/>
              </w:rPr>
              <w:t>财政经费管理规定使用项目经费。</w:t>
            </w:r>
          </w:p>
          <w:p>
            <w:pPr>
              <w:snapToGrid w:val="0"/>
              <w:spacing w:line="560" w:lineRule="exact"/>
              <w:ind w:firstLine="42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我单位未被信用中国网站（</w:t>
            </w:r>
            <w:r>
              <w:rPr>
                <w:rFonts w:eastAsia="仿宋_GB2312"/>
                <w:sz w:val="24"/>
              </w:rPr>
              <w:t>www.creditchina.gov.cn）、中国政府采购网（www.ccgp.gov.cn）列入失信</w:t>
            </w:r>
            <w:r>
              <w:rPr>
                <w:rFonts w:hint="eastAsia" w:ascii="仿宋_GB2312" w:hAnsi="仿宋_GB2312" w:eastAsia="仿宋_GB2312" w:cs="仿宋_GB2312"/>
                <w:sz w:val="24"/>
              </w:rPr>
              <w:t>被执行人、重大税收违法案件当事人名单、政府采购严重违法失信行为记录名单。未受过司法行政部门的行政处罚或者行业处分。</w:t>
            </w:r>
          </w:p>
          <w:p>
            <w:pPr>
              <w:snapToGrid w:val="0"/>
              <w:spacing w:line="560" w:lineRule="exact"/>
              <w:ind w:firstLine="42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我单位不属于公益一类事业单位。</w:t>
            </w:r>
          </w:p>
          <w:p>
            <w:pPr>
              <w:snapToGrid w:val="0"/>
              <w:spacing w:line="560" w:lineRule="exact"/>
              <w:ind w:firstLine="420"/>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我单位不存在单位负责人为同一人或者与我方存在直接控股、管理关系情况的其他供应商参加本次申报项目。</w:t>
            </w:r>
          </w:p>
          <w:p>
            <w:pPr>
              <w:pStyle w:val="3"/>
              <w:rPr>
                <w:rFonts w:ascii="Times New Roman" w:hAnsi="Times New Roman"/>
              </w:rPr>
            </w:pPr>
          </w:p>
          <w:p>
            <w:pPr>
              <w:snapToGrid w:val="0"/>
              <w:spacing w:line="560" w:lineRule="exact"/>
              <w:ind w:firstLine="4830" w:firstLineChars="2300"/>
              <w:jc w:val="left"/>
              <w:rPr>
                <w:rFonts w:ascii="仿宋_GB2312" w:hAnsi="仿宋_GB2312" w:eastAsia="仿宋_GB2312" w:cs="仿宋_GB2312"/>
                <w:szCs w:val="28"/>
              </w:rPr>
            </w:pPr>
            <w:r>
              <w:rPr>
                <w:rFonts w:hint="eastAsia" w:ascii="仿宋_GB2312" w:hAnsi="仿宋_GB2312" w:eastAsia="仿宋_GB2312" w:cs="仿宋_GB2312"/>
                <w:szCs w:val="28"/>
              </w:rPr>
              <w:t>（单位公章）</w:t>
            </w:r>
          </w:p>
          <w:p>
            <w:pPr>
              <w:snapToGrid w:val="0"/>
              <w:spacing w:line="560" w:lineRule="exact"/>
              <w:ind w:firstLine="4777" w:firstLineChars="2275"/>
              <w:jc w:val="left"/>
              <w:rPr>
                <w:rFonts w:ascii="仿宋_GB2312" w:hAnsi="仿宋_GB2312" w:eastAsia="仿宋_GB2312" w:cs="仿宋_GB2312"/>
                <w:szCs w:val="28"/>
              </w:rPr>
            </w:pPr>
            <w:r>
              <w:rPr>
                <w:rFonts w:hint="eastAsia" w:ascii="仿宋_GB2312" w:hAnsi="仿宋_GB2312" w:eastAsia="仿宋_GB2312" w:cs="仿宋_GB2312"/>
                <w:szCs w:val="28"/>
              </w:rPr>
              <w:t>年  月  日</w:t>
            </w:r>
          </w:p>
          <w:p>
            <w:pPr>
              <w:tabs>
                <w:tab w:val="left" w:pos="411"/>
              </w:tabs>
              <w:snapToGrid w:val="0"/>
              <w:spacing w:line="500" w:lineRule="exact"/>
              <w:rPr>
                <w:rFonts w:hint="eastAsia" w:ascii="Calibri" w:hAnsi="Calibri" w:eastAsia="黑体" w:cs="Times New Roman"/>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9668" w:type="dxa"/>
            <w:tcBorders>
              <w:top w:val="single" w:color="auto" w:sz="4" w:space="0"/>
              <w:left w:val="single" w:color="auto" w:sz="4" w:space="0"/>
              <w:bottom w:val="single" w:color="auto" w:sz="4" w:space="0"/>
              <w:right w:val="single" w:color="auto" w:sz="4" w:space="0"/>
            </w:tcBorders>
            <w:vAlign w:val="center"/>
          </w:tcPr>
          <w:p>
            <w:pPr>
              <w:tabs>
                <w:tab w:val="left" w:pos="411"/>
              </w:tabs>
              <w:snapToGrid w:val="0"/>
              <w:spacing w:line="500" w:lineRule="exact"/>
              <w:rPr>
                <w:rFonts w:ascii="仿宋_GB2312" w:hAnsi="等线" w:eastAsia="仿宋_GB2312" w:cs="Times New Roman"/>
                <w:sz w:val="30"/>
                <w:szCs w:val="30"/>
              </w:rPr>
            </w:pPr>
            <w:r>
              <w:rPr>
                <w:rFonts w:hint="eastAsia" w:ascii="Calibri" w:hAnsi="Calibri" w:eastAsia="黑体" w:cs="Times New Roman"/>
                <w:bCs/>
                <w:sz w:val="30"/>
                <w:szCs w:val="30"/>
                <w:lang w:val="en-US" w:eastAsia="zh-CN"/>
              </w:rPr>
              <w:t>十</w:t>
            </w:r>
            <w:r>
              <w:rPr>
                <w:rFonts w:hint="eastAsia" w:ascii="Calibri" w:hAnsi="Calibri" w:eastAsia="黑体" w:cs="Times New Roman"/>
                <w:bCs/>
                <w:sz w:val="30"/>
                <w:szCs w:val="30"/>
              </w:rPr>
              <w:t>、项目申报单位意见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4" w:hRule="exact"/>
          <w:jc w:val="center"/>
        </w:trPr>
        <w:tc>
          <w:tcPr>
            <w:tcW w:w="9668" w:type="dxa"/>
            <w:tcBorders>
              <w:top w:val="single" w:color="auto" w:sz="4" w:space="0"/>
              <w:left w:val="single" w:color="auto" w:sz="4" w:space="0"/>
              <w:right w:val="single" w:color="auto" w:sz="4" w:space="0"/>
            </w:tcBorders>
          </w:tcPr>
          <w:p>
            <w:pPr>
              <w:snapToGrid w:val="0"/>
              <w:spacing w:line="500" w:lineRule="exact"/>
              <w:ind w:firstLine="429" w:firstLineChars="149"/>
              <w:rPr>
                <w:rFonts w:ascii="仿宋_GB2312" w:hAnsi="Calibri" w:eastAsia="仿宋_GB2312" w:cs="Times New Roman"/>
                <w:color w:val="000000"/>
                <w:w w:val="96"/>
                <w:sz w:val="30"/>
                <w:szCs w:val="30"/>
              </w:rPr>
            </w:pPr>
          </w:p>
          <w:p>
            <w:pPr>
              <w:snapToGrid w:val="0"/>
              <w:spacing w:after="312" w:afterLines="100" w:line="500" w:lineRule="exact"/>
              <w:ind w:firstLine="1152" w:firstLineChars="400"/>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项目负责人（签名）：                         年   月    日</w:t>
            </w:r>
          </w:p>
          <w:p>
            <w:pPr>
              <w:snapToGrid w:val="0"/>
              <w:spacing w:after="312" w:afterLines="100" w:line="500" w:lineRule="exact"/>
              <w:ind w:firstLine="1152" w:firstLineChars="400"/>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单位负责人（签名）：                         年   月    日</w:t>
            </w:r>
          </w:p>
          <w:p>
            <w:pPr>
              <w:snapToGrid w:val="0"/>
              <w:spacing w:line="500" w:lineRule="exact"/>
              <w:ind w:firstLine="288" w:firstLineChars="100"/>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 xml:space="preserve">开户银行： </w:t>
            </w:r>
          </w:p>
          <w:p>
            <w:pPr>
              <w:snapToGrid w:val="0"/>
              <w:spacing w:line="500" w:lineRule="exact"/>
              <w:ind w:firstLine="288" w:firstLineChars="100"/>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帐</w:t>
            </w:r>
            <w:r>
              <w:rPr>
                <w:rFonts w:hint="eastAsia" w:ascii="仿宋_GB2312" w:hAnsi="Calibri" w:eastAsia="仿宋_GB2312" w:cs="Times New Roman"/>
                <w:color w:val="000000"/>
                <w:w w:val="96"/>
                <w:sz w:val="30"/>
                <w:szCs w:val="30"/>
                <w:lang w:val="en-US" w:eastAsia="zh-CN"/>
              </w:rPr>
              <w:t xml:space="preserve">    </w:t>
            </w:r>
            <w:r>
              <w:rPr>
                <w:rFonts w:hint="eastAsia" w:ascii="仿宋_GB2312" w:hAnsi="Calibri" w:eastAsia="仿宋_GB2312" w:cs="Times New Roman"/>
                <w:color w:val="000000"/>
                <w:w w:val="96"/>
                <w:sz w:val="30"/>
                <w:szCs w:val="30"/>
              </w:rPr>
              <w:t>号：</w:t>
            </w:r>
          </w:p>
          <w:p>
            <w:pPr>
              <w:snapToGrid w:val="0"/>
              <w:spacing w:line="500" w:lineRule="exact"/>
              <w:ind w:firstLine="288" w:firstLineChars="100"/>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 xml:space="preserve">户    名： </w:t>
            </w:r>
          </w:p>
          <w:p>
            <w:pPr>
              <w:snapToGrid w:val="0"/>
              <w:spacing w:line="500" w:lineRule="exact"/>
              <w:ind w:right="1260" w:rightChars="600" w:firstLine="288" w:firstLineChars="100"/>
              <w:jc w:val="right"/>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单位公章</w:t>
            </w:r>
          </w:p>
          <w:p>
            <w:pPr>
              <w:spacing w:before="312" w:beforeLines="100" w:line="500" w:lineRule="exact"/>
              <w:ind w:right="840" w:rightChars="400" w:firstLine="4608" w:firstLineChars="1600"/>
              <w:jc w:val="right"/>
              <w:rPr>
                <w:rFonts w:ascii="仿宋_GB2312" w:hAnsi="Calibri" w:eastAsia="仿宋_GB2312" w:cs="Times New Roman"/>
                <w:color w:val="000000"/>
                <w:w w:val="96"/>
                <w:sz w:val="30"/>
                <w:szCs w:val="30"/>
              </w:rPr>
            </w:pPr>
            <w:r>
              <w:rPr>
                <w:rFonts w:hint="eastAsia" w:ascii="仿宋_GB2312" w:hAnsi="Calibri" w:eastAsia="仿宋_GB2312" w:cs="Times New Roman"/>
                <w:color w:val="000000"/>
                <w:w w:val="96"/>
                <w:sz w:val="30"/>
                <w:szCs w:val="30"/>
              </w:rPr>
              <w:t>年   月   日</w:t>
            </w:r>
          </w:p>
        </w:tc>
      </w:tr>
    </w:tbl>
    <w:p>
      <w:pPr>
        <w:rPr>
          <w:rFonts w:ascii="Calibri" w:hAnsi="Calibri" w:eastAsia="宋体" w:cs="Times New Roman"/>
        </w:rPr>
      </w:pPr>
    </w:p>
    <w:p>
      <w:pPr>
        <w:rPr>
          <w:rStyle w:val="11"/>
          <w:rFonts w:hint="eastAsia" w:ascii="仿宋_GB2312" w:hAnsi="仿宋_GB2312" w:eastAsia="仿宋_GB2312" w:cs="仿宋_GB2312"/>
          <w:b w:val="0"/>
          <w:bCs/>
          <w:i w:val="0"/>
          <w:iCs w:val="0"/>
          <w:caps w:val="0"/>
          <w:color w:val="auto"/>
          <w:spacing w:val="0"/>
          <w:kern w:val="2"/>
          <w:sz w:val="32"/>
          <w:szCs w:val="32"/>
          <w:shd w:val="clear" w:fill="FFFFFF"/>
          <w:lang w:val="en-US" w:eastAsia="zh-CN" w:bidi="ar-SA"/>
        </w:rPr>
      </w:pPr>
    </w:p>
    <w:sectPr>
      <w:footerReference r:id="rId3" w:type="default"/>
      <w:pgSz w:w="11906" w:h="16838"/>
      <w:pgMar w:top="1701" w:right="1474" w:bottom="992" w:left="1587"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OTJjMmYxMjM2ZGY5MmJiZjg3YzkxNmU1MjhlOWUifQ=="/>
  </w:docVars>
  <w:rsids>
    <w:rsidRoot w:val="34695B96"/>
    <w:rsid w:val="00247343"/>
    <w:rsid w:val="002D5D5A"/>
    <w:rsid w:val="008466CD"/>
    <w:rsid w:val="00CB1EB4"/>
    <w:rsid w:val="00DF14BB"/>
    <w:rsid w:val="04B93D51"/>
    <w:rsid w:val="06810AA6"/>
    <w:rsid w:val="068941DF"/>
    <w:rsid w:val="07746BCF"/>
    <w:rsid w:val="07DF2D1B"/>
    <w:rsid w:val="08386081"/>
    <w:rsid w:val="08646DCC"/>
    <w:rsid w:val="08A5499F"/>
    <w:rsid w:val="0B220922"/>
    <w:rsid w:val="0B7D3DAB"/>
    <w:rsid w:val="0D6C3297"/>
    <w:rsid w:val="0E071EBF"/>
    <w:rsid w:val="109E0A4B"/>
    <w:rsid w:val="11673533"/>
    <w:rsid w:val="125A3098"/>
    <w:rsid w:val="13BA5B9C"/>
    <w:rsid w:val="155913E5"/>
    <w:rsid w:val="15853F88"/>
    <w:rsid w:val="15DD3DC4"/>
    <w:rsid w:val="160A58D4"/>
    <w:rsid w:val="174A5489"/>
    <w:rsid w:val="175E5819"/>
    <w:rsid w:val="17E24039"/>
    <w:rsid w:val="1A9829AF"/>
    <w:rsid w:val="1C161DDD"/>
    <w:rsid w:val="2098734B"/>
    <w:rsid w:val="22837093"/>
    <w:rsid w:val="23452FA8"/>
    <w:rsid w:val="25F018F1"/>
    <w:rsid w:val="260B1089"/>
    <w:rsid w:val="275315CB"/>
    <w:rsid w:val="2809401E"/>
    <w:rsid w:val="294E705B"/>
    <w:rsid w:val="2A753876"/>
    <w:rsid w:val="2A834AE2"/>
    <w:rsid w:val="2B6F150A"/>
    <w:rsid w:val="2C9C43A0"/>
    <w:rsid w:val="2D684463"/>
    <w:rsid w:val="2DDD6BFF"/>
    <w:rsid w:val="2F6A1E01"/>
    <w:rsid w:val="2FC7536F"/>
    <w:rsid w:val="30B579BF"/>
    <w:rsid w:val="31684DC3"/>
    <w:rsid w:val="31EE1834"/>
    <w:rsid w:val="32D81725"/>
    <w:rsid w:val="33B73A4E"/>
    <w:rsid w:val="34695B96"/>
    <w:rsid w:val="351E10B4"/>
    <w:rsid w:val="3540538B"/>
    <w:rsid w:val="37B207B5"/>
    <w:rsid w:val="37B61B75"/>
    <w:rsid w:val="37FE7E9E"/>
    <w:rsid w:val="38033706"/>
    <w:rsid w:val="384F11E3"/>
    <w:rsid w:val="386D0B7F"/>
    <w:rsid w:val="3B1D42F5"/>
    <w:rsid w:val="3B5D3203"/>
    <w:rsid w:val="3BD01B51"/>
    <w:rsid w:val="3C1A1424"/>
    <w:rsid w:val="3CCD04B8"/>
    <w:rsid w:val="3D9978B1"/>
    <w:rsid w:val="3E9F1B81"/>
    <w:rsid w:val="3EA42E21"/>
    <w:rsid w:val="3F7A243C"/>
    <w:rsid w:val="3F833290"/>
    <w:rsid w:val="421D3616"/>
    <w:rsid w:val="42663BDF"/>
    <w:rsid w:val="43D1141B"/>
    <w:rsid w:val="44A62FD7"/>
    <w:rsid w:val="45024BED"/>
    <w:rsid w:val="4569270D"/>
    <w:rsid w:val="46AC6D17"/>
    <w:rsid w:val="47961EA1"/>
    <w:rsid w:val="48126A03"/>
    <w:rsid w:val="4814724D"/>
    <w:rsid w:val="48C8483E"/>
    <w:rsid w:val="48E572A8"/>
    <w:rsid w:val="493C5CA6"/>
    <w:rsid w:val="4A174DEF"/>
    <w:rsid w:val="4BC67321"/>
    <w:rsid w:val="4D4E6D7A"/>
    <w:rsid w:val="4EA454FD"/>
    <w:rsid w:val="4F78301B"/>
    <w:rsid w:val="534053B7"/>
    <w:rsid w:val="53E83CC9"/>
    <w:rsid w:val="554538AF"/>
    <w:rsid w:val="56336B0D"/>
    <w:rsid w:val="57003F9B"/>
    <w:rsid w:val="571D6E7A"/>
    <w:rsid w:val="57573D1B"/>
    <w:rsid w:val="579730CB"/>
    <w:rsid w:val="583F3E8F"/>
    <w:rsid w:val="597B0EF6"/>
    <w:rsid w:val="5A421A14"/>
    <w:rsid w:val="5B0B44FC"/>
    <w:rsid w:val="5BBB382C"/>
    <w:rsid w:val="5E447133"/>
    <w:rsid w:val="5EE31948"/>
    <w:rsid w:val="60A800F7"/>
    <w:rsid w:val="61126712"/>
    <w:rsid w:val="62175ED4"/>
    <w:rsid w:val="629E7A04"/>
    <w:rsid w:val="62D3203E"/>
    <w:rsid w:val="64A37553"/>
    <w:rsid w:val="64F14763"/>
    <w:rsid w:val="65313773"/>
    <w:rsid w:val="658D74A7"/>
    <w:rsid w:val="65BA6D5F"/>
    <w:rsid w:val="65F8742B"/>
    <w:rsid w:val="664A497B"/>
    <w:rsid w:val="66B774EA"/>
    <w:rsid w:val="6710766E"/>
    <w:rsid w:val="67316668"/>
    <w:rsid w:val="67AD6168"/>
    <w:rsid w:val="67D143D7"/>
    <w:rsid w:val="68054FCB"/>
    <w:rsid w:val="68242759"/>
    <w:rsid w:val="688B2364"/>
    <w:rsid w:val="698711F2"/>
    <w:rsid w:val="6A4946F9"/>
    <w:rsid w:val="6A992215"/>
    <w:rsid w:val="6B3E7FD6"/>
    <w:rsid w:val="6B5E41D4"/>
    <w:rsid w:val="6BE060EC"/>
    <w:rsid w:val="6BE62696"/>
    <w:rsid w:val="6D2356D5"/>
    <w:rsid w:val="6EF70BC7"/>
    <w:rsid w:val="711A294B"/>
    <w:rsid w:val="71E03B95"/>
    <w:rsid w:val="72C708B1"/>
    <w:rsid w:val="76171B4F"/>
    <w:rsid w:val="76A41635"/>
    <w:rsid w:val="77811976"/>
    <w:rsid w:val="77D0645A"/>
    <w:rsid w:val="785B33FA"/>
    <w:rsid w:val="78760DAF"/>
    <w:rsid w:val="798550E1"/>
    <w:rsid w:val="79921C19"/>
    <w:rsid w:val="79BD656A"/>
    <w:rsid w:val="7A17211E"/>
    <w:rsid w:val="7A2A01BC"/>
    <w:rsid w:val="7A3B22B0"/>
    <w:rsid w:val="7B2741B5"/>
    <w:rsid w:val="7B9003DA"/>
    <w:rsid w:val="7C1B6376"/>
    <w:rsid w:val="7CA57EB5"/>
    <w:rsid w:val="7FAA7590"/>
    <w:rsid w:val="7FD5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0"/>
    <w:pPr>
      <w:keepNext/>
      <w:keepLines/>
      <w:spacing w:before="280" w:after="290" w:line="376" w:lineRule="atLeast"/>
      <w:outlineLvl w:val="3"/>
    </w:pPr>
    <w:rPr>
      <w:rFonts w:ascii="Cambria" w:hAnsi="Cambria" w:eastAsia="宋体" w:cs="Times New Roman"/>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1200" w:line="20" w:lineRule="exact"/>
    </w:pPr>
    <w:rPr>
      <w:rFonts w:ascii="仿宋_GB2312" w:eastAsia="仿宋_GB2312"/>
      <w:sz w:val="30"/>
    </w:rPr>
  </w:style>
  <w:style w:type="paragraph" w:styleId="5">
    <w:name w:val="footer"/>
    <w:basedOn w:val="1"/>
    <w:next w:val="2"/>
    <w:qFormat/>
    <w:uiPriority w:val="0"/>
    <w:pPr>
      <w:tabs>
        <w:tab w:val="center" w:pos="4153"/>
        <w:tab w:val="right" w:pos="8306"/>
      </w:tabs>
      <w:snapToGrid w:val="0"/>
      <w:jc w:val="left"/>
    </w:pPr>
    <w:rPr>
      <w:sz w:val="18"/>
    </w:rPr>
  </w:style>
  <w:style w:type="paragraph" w:styleId="6">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
    <w:qFormat/>
    <w:uiPriority w:val="0"/>
    <w:pPr>
      <w:adjustRightInd w:val="0"/>
      <w:snapToGrid w:val="0"/>
      <w:spacing w:line="360" w:lineRule="auto"/>
      <w:ind w:firstLine="200" w:firstLineChars="200"/>
    </w:pPr>
    <w:rPr>
      <w:rFonts w:ascii="Times New Roman" w:hAnsi="Times New Roman" w:eastAsia="宋体" w:cs="Times New Roman"/>
      <w:kern w:val="2"/>
      <w:sz w:val="21"/>
      <w:szCs w:val="24"/>
      <w:lang w:val="zh-CN" w:eastAsia="zh-CN" w:bidi="ar-SA"/>
    </w:rPr>
  </w:style>
  <w:style w:type="paragraph" w:customStyle="1" w:styleId="14">
    <w:name w:val="无间隔1"/>
    <w:qFormat/>
    <w:uiPriority w:val="0"/>
    <w:pPr>
      <w:widowControl w:val="0"/>
      <w:adjustRightInd w:val="0"/>
      <w:snapToGrid w:val="0"/>
      <w:spacing w:line="360" w:lineRule="auto"/>
      <w:ind w:firstLine="480" w:firstLineChars="200"/>
      <w:jc w:val="both"/>
    </w:pPr>
    <w:rPr>
      <w:rFonts w:ascii="宋体" w:hAnsi="宋体" w:eastAsia="宋体" w:cs="Times New Roman"/>
      <w:color w:val="000000" w:themeColor="text1"/>
      <w:kern w:val="2"/>
      <w:sz w:val="24"/>
      <w:szCs w:val="22"/>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6459</Words>
  <Characters>6852</Characters>
  <Lines>0</Lines>
  <Paragraphs>0</Paragraphs>
  <TotalTime>5</TotalTime>
  <ScaleCrop>false</ScaleCrop>
  <LinksUpToDate>false</LinksUpToDate>
  <CharactersWithSpaces>6980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2022-06-17T07:50:00Z</dcterms:created>
  <dc:creator>付震宇</dc:creator>
  <cp:lastModifiedBy>75915</cp:lastModifiedBy>
  <cp:lastPrinted>2023-05-23T03:26:00Z</cp:lastPrinted>
  <dcterms:modified xsi:type="dcterms:W3CDTF">2024-07-08T07:19:37Z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FE489EFAB60549E884FA45A0ADD6F986_13</vt:lpwstr>
  </property>
</Properties>
</file>